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CD37B" w14:textId="77777777" w:rsidR="005B687C" w:rsidRDefault="00000000">
      <w:pPr>
        <w:spacing w:after="40"/>
        <w:jc w:val="center"/>
      </w:pPr>
      <w:r>
        <w:rPr>
          <w:b/>
          <w:color w:val="154360"/>
          <w:sz w:val="44"/>
        </w:rPr>
        <w:t>🚀 Onboarding Manuál: Externý obchodný zástupca</w:t>
      </w:r>
    </w:p>
    <w:p w14:paraId="6B49F690" w14:textId="77777777" w:rsidR="005B687C" w:rsidRDefault="00000000">
      <w:pPr>
        <w:spacing w:after="160"/>
        <w:jc w:val="center"/>
      </w:pPr>
      <w:r>
        <w:rPr>
          <w:i/>
          <w:color w:val="5A5A5A"/>
        </w:rPr>
        <w:t>Verzia pre interné použitie a onboarding externých partnerov</w:t>
      </w:r>
    </w:p>
    <w:p w14:paraId="0F84ED33" w14:textId="77777777" w:rsidR="005B687C" w:rsidRDefault="00000000" w:rsidP="0060092D">
      <w:pPr>
        <w:spacing w:after="40"/>
        <w:jc w:val="center"/>
      </w:pPr>
      <w:r>
        <w:rPr>
          <w:color w:val="969696"/>
        </w:rPr>
        <w:t>――――――――――――――――――――――――――――――――――――――――――――――――――――――――――――――――――――――――――――――――――――――――――</w:t>
      </w:r>
    </w:p>
    <w:p w14:paraId="798C6CCE" w14:textId="77777777" w:rsidR="005B687C" w:rsidRDefault="00000000">
      <w:pPr>
        <w:pStyle w:val="Nadpis1"/>
        <w:spacing w:before="0" w:after="80"/>
      </w:pPr>
      <w:r>
        <w:t>📝 Definícia pozície:</w:t>
      </w:r>
    </w:p>
    <w:p w14:paraId="1B370C48" w14:textId="77777777" w:rsidR="005B687C" w:rsidRDefault="00000000">
      <w:pPr>
        <w:spacing w:after="120"/>
      </w:pPr>
      <w:r>
        <w:t>Pre účely tohto manuálu sa pojmami Externý obchodný partner alebo Partner rozumie Sprostredkovateľ v zmysle § 642 Obchodného zákonníka. Partner vykonáva svoju činnosť samostatne, nevýhradne, vo vlastnom mene a na vlastné podnikateľské riziko. Sprostredkovateľ / Externý obchodný zástupca pôsobí ako nezávislý subdodávateľ. Predmetom spolupráce je výhradne dodávanie kvalifikovaných obchodných príležitostí.</w:t>
      </w:r>
    </w:p>
    <w:p w14:paraId="29DED9EF" w14:textId="77777777" w:rsidR="005B687C" w:rsidRDefault="00000000">
      <w:pPr>
        <w:pStyle w:val="Nadpis1"/>
        <w:spacing w:before="0" w:after="80"/>
      </w:pPr>
      <w:r>
        <w:t>🟢 [100% OVERENÉ FAKTY]</w:t>
      </w:r>
    </w:p>
    <w:p w14:paraId="655B6D01" w14:textId="77777777" w:rsidR="005B687C" w:rsidRDefault="00000000">
      <w:pPr>
        <w:spacing w:after="60"/>
        <w:ind w:left="312" w:hanging="198"/>
      </w:pPr>
      <w:r>
        <w:rPr>
          <w:b/>
          <w:color w:val="0070C0"/>
        </w:rPr>
        <w:t xml:space="preserve"> </w:t>
      </w:r>
      <w:r>
        <w:t>Právna forma: Spolupráca prebieha na základe Zmluvy o sprostredkovaní podľa § 642 Obchodného zákonníka (č. 513/1991 Zb.). Podmienkou je aktívne podnikateľské oprávnenie (živnosť/s.r.o.).</w:t>
      </w:r>
    </w:p>
    <w:p w14:paraId="7F71AEA1" w14:textId="77777777" w:rsidR="005B687C" w:rsidRDefault="00000000">
      <w:pPr>
        <w:spacing w:after="60"/>
        <w:ind w:left="312" w:hanging="198"/>
      </w:pPr>
      <w:r>
        <w:rPr>
          <w:b/>
          <w:color w:val="0070C0"/>
        </w:rPr>
        <w:t xml:space="preserve"> </w:t>
      </w:r>
      <w:r>
        <w:t>Status: Partner vystupuje ako samostatný podnikateľský subjekt, nie ako zamestnanec.</w:t>
      </w:r>
    </w:p>
    <w:p w14:paraId="47454C93" w14:textId="77777777" w:rsidR="005B687C" w:rsidRDefault="00000000">
      <w:pPr>
        <w:spacing w:after="60"/>
        <w:ind w:left="312" w:hanging="198"/>
      </w:pPr>
      <w:r>
        <w:rPr>
          <w:b/>
          <w:color w:val="0070C0"/>
        </w:rPr>
        <w:t xml:space="preserve"> </w:t>
      </w:r>
      <w:r>
        <w:t>Veková hranica: Minimálny vek je 18 rokov (od 15 rokov len v prípade riadne schváleného živnostenského oprávnenia zodpovedným súdom v zmysle legislatívy SR).</w:t>
      </w:r>
    </w:p>
    <w:p w14:paraId="4897876E" w14:textId="77777777" w:rsidR="005B687C" w:rsidRDefault="00000000">
      <w:pPr>
        <w:spacing w:after="60"/>
        <w:ind w:left="312" w:hanging="198"/>
      </w:pPr>
      <w:r>
        <w:rPr>
          <w:b/>
          <w:color w:val="0070C0"/>
        </w:rPr>
        <w:t xml:space="preserve"> </w:t>
      </w:r>
      <w:r>
        <w:t>Ochrana dát: Softvér DCZ Lead Engine pracuje výhradne s verejne dostupnými údajmi z Google Máp.</w:t>
      </w:r>
    </w:p>
    <w:p w14:paraId="7833739B" w14:textId="77777777" w:rsidR="005B687C" w:rsidRDefault="00000000">
      <w:pPr>
        <w:pStyle w:val="Nadpis1"/>
        <w:spacing w:before="0" w:after="80"/>
      </w:pPr>
      <w:r>
        <w:t>🛠️ Poskytovaná technológia: DCZ Lead Engine (v1.0)</w:t>
      </w:r>
    </w:p>
    <w:p w14:paraId="68E6E9AE" w14:textId="77777777" w:rsidR="005B687C" w:rsidRDefault="00000000">
      <w:pPr>
        <w:spacing w:after="120"/>
      </w:pPr>
      <w:r>
        <w:rPr>
          <w:b/>
        </w:rPr>
        <w:t xml:space="preserve">Využívaná technológia: </w:t>
      </w:r>
      <w:r>
        <w:t>Partnerovi je poskytnutá voliteľná subdodávateľská licencia na softvér DCZ Lead Engine pre uľahčenie jeho samostatnej činnosti.</w:t>
      </w:r>
    </w:p>
    <w:p w14:paraId="7D9FB975" w14:textId="77777777" w:rsidR="005B687C" w:rsidRDefault="00000000">
      <w:pPr>
        <w:pStyle w:val="Nadpis1"/>
        <w:spacing w:before="0" w:after="80"/>
      </w:pPr>
      <w:r>
        <w:t>📈 Cesta k provízii (Workflow Partnera)</w:t>
      </w:r>
    </w:p>
    <w:tbl>
      <w:tblPr>
        <w:tblStyle w:val="Mriekatabuky"/>
        <w:tblW w:w="0" w:type="auto"/>
        <w:jc w:val="center"/>
        <w:tblLook w:val="04A0" w:firstRow="1" w:lastRow="0" w:firstColumn="1" w:lastColumn="0" w:noHBand="0" w:noVBand="1"/>
      </w:tblPr>
      <w:tblGrid>
        <w:gridCol w:w="3324"/>
        <w:gridCol w:w="3324"/>
        <w:gridCol w:w="3324"/>
      </w:tblGrid>
      <w:tr w:rsidR="005B687C" w14:paraId="01FB2A47" w14:textId="77777777">
        <w:trPr>
          <w:cantSplit/>
          <w:jc w:val="center"/>
        </w:trPr>
        <w:tc>
          <w:tcPr>
            <w:tcW w:w="3324" w:type="dxa"/>
            <w:shd w:val="clear" w:color="auto" w:fill="D9EAF7"/>
            <w:vAlign w:val="center"/>
          </w:tcPr>
          <w:p w14:paraId="739ACA5E" w14:textId="77777777" w:rsidR="005B687C" w:rsidRDefault="00000000">
            <w:pPr>
              <w:jc w:val="center"/>
            </w:pPr>
            <w:r>
              <w:rPr>
                <w:b/>
                <w:color w:val="1F4E79"/>
                <w:sz w:val="20"/>
              </w:rPr>
              <w:t>Krok</w:t>
            </w:r>
          </w:p>
        </w:tc>
        <w:tc>
          <w:tcPr>
            <w:tcW w:w="3324" w:type="dxa"/>
            <w:shd w:val="clear" w:color="auto" w:fill="D9EAF7"/>
            <w:vAlign w:val="center"/>
          </w:tcPr>
          <w:p w14:paraId="14526493" w14:textId="77777777" w:rsidR="005B687C" w:rsidRDefault="00000000">
            <w:pPr>
              <w:jc w:val="center"/>
            </w:pPr>
            <w:r>
              <w:rPr>
                <w:b/>
                <w:color w:val="1F4E79"/>
                <w:sz w:val="20"/>
              </w:rPr>
              <w:t>Činnosť Partnera</w:t>
            </w:r>
          </w:p>
        </w:tc>
        <w:tc>
          <w:tcPr>
            <w:tcW w:w="3324" w:type="dxa"/>
            <w:shd w:val="clear" w:color="auto" w:fill="D9EAF7"/>
            <w:vAlign w:val="center"/>
          </w:tcPr>
          <w:p w14:paraId="37E90896" w14:textId="77777777" w:rsidR="005B687C" w:rsidRDefault="00000000">
            <w:pPr>
              <w:jc w:val="center"/>
            </w:pPr>
            <w:r>
              <w:rPr>
                <w:b/>
                <w:color w:val="1F4E79"/>
                <w:sz w:val="20"/>
              </w:rPr>
              <w:t>Cieľ kroku</w:t>
            </w:r>
          </w:p>
        </w:tc>
      </w:tr>
      <w:tr w:rsidR="005B687C" w14:paraId="46DE7B76" w14:textId="77777777">
        <w:trPr>
          <w:cantSplit/>
          <w:jc w:val="center"/>
        </w:trPr>
        <w:tc>
          <w:tcPr>
            <w:tcW w:w="3324" w:type="dxa"/>
            <w:tcBorders>
              <w:top w:val="single" w:sz="6" w:space="0" w:color="A6A6A6"/>
              <w:left w:val="single" w:sz="6" w:space="0" w:color="A6A6A6"/>
              <w:bottom w:val="single" w:sz="6" w:space="0" w:color="A6A6A6"/>
              <w:right w:val="single" w:sz="6" w:space="0" w:color="A6A6A6"/>
            </w:tcBorders>
            <w:vAlign w:val="center"/>
          </w:tcPr>
          <w:p w14:paraId="1B9199B9" w14:textId="77777777" w:rsidR="005B687C" w:rsidRDefault="00000000">
            <w:pPr>
              <w:spacing w:line="252" w:lineRule="auto"/>
              <w:jc w:val="center"/>
            </w:pPr>
            <w:r>
              <w:rPr>
                <w:sz w:val="18"/>
              </w:rPr>
              <w:t>1.</w:t>
            </w:r>
          </w:p>
        </w:tc>
        <w:tc>
          <w:tcPr>
            <w:tcW w:w="3324" w:type="dxa"/>
            <w:tcBorders>
              <w:top w:val="single" w:sz="6" w:space="0" w:color="A6A6A6"/>
              <w:left w:val="single" w:sz="6" w:space="0" w:color="A6A6A6"/>
              <w:bottom w:val="single" w:sz="6" w:space="0" w:color="A6A6A6"/>
              <w:right w:val="single" w:sz="6" w:space="0" w:color="A6A6A6"/>
            </w:tcBorders>
            <w:vAlign w:val="center"/>
          </w:tcPr>
          <w:p w14:paraId="3BC2FCF7" w14:textId="321D7C1F" w:rsidR="005B687C" w:rsidRDefault="00F82D42">
            <w:pPr>
              <w:spacing w:line="252" w:lineRule="auto"/>
            </w:pPr>
            <w:proofErr w:type="spellStart"/>
            <w:r w:rsidRPr="00F82D42">
              <w:rPr>
                <w:b/>
                <w:bCs/>
                <w:sz w:val="18"/>
              </w:rPr>
              <w:t>Analýza</w:t>
            </w:r>
            <w:proofErr w:type="spellEnd"/>
            <w:r w:rsidRPr="00F82D42">
              <w:rPr>
                <w:sz w:val="18"/>
              </w:rPr>
              <w:t xml:space="preserve"> | Partner </w:t>
            </w:r>
            <w:proofErr w:type="spellStart"/>
            <w:r w:rsidRPr="00F82D42">
              <w:rPr>
                <w:sz w:val="18"/>
              </w:rPr>
              <w:t>na</w:t>
            </w:r>
            <w:proofErr w:type="spellEnd"/>
            <w:r w:rsidRPr="00F82D42">
              <w:rPr>
                <w:sz w:val="18"/>
              </w:rPr>
              <w:t xml:space="preserve"> </w:t>
            </w:r>
            <w:proofErr w:type="spellStart"/>
            <w:r w:rsidRPr="00F82D42">
              <w:rPr>
                <w:sz w:val="18"/>
              </w:rPr>
              <w:t>základe</w:t>
            </w:r>
            <w:proofErr w:type="spellEnd"/>
            <w:r w:rsidRPr="00F82D42">
              <w:rPr>
                <w:sz w:val="18"/>
              </w:rPr>
              <w:t xml:space="preserve"> </w:t>
            </w:r>
            <w:proofErr w:type="spellStart"/>
            <w:r w:rsidRPr="00F82D42">
              <w:rPr>
                <w:sz w:val="18"/>
              </w:rPr>
              <w:t>vlastného</w:t>
            </w:r>
            <w:proofErr w:type="spellEnd"/>
            <w:r w:rsidRPr="00F82D42">
              <w:rPr>
                <w:sz w:val="18"/>
              </w:rPr>
              <w:t xml:space="preserve"> </w:t>
            </w:r>
            <w:proofErr w:type="spellStart"/>
            <w:r w:rsidRPr="00F82D42">
              <w:rPr>
                <w:sz w:val="18"/>
              </w:rPr>
              <w:t>uváženia</w:t>
            </w:r>
            <w:proofErr w:type="spellEnd"/>
            <w:r w:rsidR="00653419">
              <w:rPr>
                <w:sz w:val="18"/>
              </w:rPr>
              <w:t xml:space="preserve"> </w:t>
            </w:r>
            <w:proofErr w:type="spellStart"/>
            <w:r>
              <w:rPr>
                <w:sz w:val="18"/>
              </w:rPr>
              <w:t>zvolí</w:t>
            </w:r>
            <w:proofErr w:type="spellEnd"/>
            <w:r>
              <w:rPr>
                <w:sz w:val="18"/>
              </w:rPr>
              <w:t xml:space="preserve"> mesto a segment.</w:t>
            </w:r>
          </w:p>
        </w:tc>
        <w:tc>
          <w:tcPr>
            <w:tcW w:w="3324" w:type="dxa"/>
            <w:tcBorders>
              <w:top w:val="single" w:sz="6" w:space="0" w:color="A6A6A6"/>
              <w:left w:val="single" w:sz="6" w:space="0" w:color="A6A6A6"/>
              <w:bottom w:val="single" w:sz="6" w:space="0" w:color="A6A6A6"/>
              <w:right w:val="single" w:sz="6" w:space="0" w:color="A6A6A6"/>
            </w:tcBorders>
            <w:vAlign w:val="center"/>
          </w:tcPr>
          <w:p w14:paraId="426F6766" w14:textId="77777777" w:rsidR="005B687C" w:rsidRDefault="00000000">
            <w:pPr>
              <w:spacing w:line="252" w:lineRule="auto"/>
            </w:pPr>
            <w:r>
              <w:rPr>
                <w:sz w:val="18"/>
              </w:rPr>
              <w:t>Získať zoznam kontaktov bez webu.</w:t>
            </w:r>
          </w:p>
        </w:tc>
      </w:tr>
      <w:tr w:rsidR="005B687C" w14:paraId="4FAE54E2" w14:textId="77777777">
        <w:trPr>
          <w:cantSplit/>
          <w:jc w:val="center"/>
        </w:trPr>
        <w:tc>
          <w:tcPr>
            <w:tcW w:w="3324" w:type="dxa"/>
            <w:tcBorders>
              <w:top w:val="single" w:sz="6" w:space="0" w:color="A6A6A6"/>
              <w:left w:val="single" w:sz="6" w:space="0" w:color="A6A6A6"/>
              <w:bottom w:val="single" w:sz="6" w:space="0" w:color="A6A6A6"/>
              <w:right w:val="single" w:sz="6" w:space="0" w:color="A6A6A6"/>
            </w:tcBorders>
            <w:vAlign w:val="center"/>
          </w:tcPr>
          <w:p w14:paraId="60333BAD" w14:textId="77777777" w:rsidR="005B687C" w:rsidRDefault="00000000">
            <w:pPr>
              <w:spacing w:line="252" w:lineRule="auto"/>
              <w:jc w:val="center"/>
            </w:pPr>
            <w:r>
              <w:rPr>
                <w:sz w:val="18"/>
              </w:rPr>
              <w:t>2.</w:t>
            </w:r>
          </w:p>
        </w:tc>
        <w:tc>
          <w:tcPr>
            <w:tcW w:w="3324" w:type="dxa"/>
            <w:tcBorders>
              <w:top w:val="single" w:sz="6" w:space="0" w:color="A6A6A6"/>
              <w:left w:val="single" w:sz="6" w:space="0" w:color="A6A6A6"/>
              <w:bottom w:val="single" w:sz="6" w:space="0" w:color="A6A6A6"/>
              <w:right w:val="single" w:sz="6" w:space="0" w:color="A6A6A6"/>
            </w:tcBorders>
            <w:vAlign w:val="center"/>
          </w:tcPr>
          <w:p w14:paraId="28854593" w14:textId="02780A0F" w:rsidR="005B687C" w:rsidRDefault="00F82D42">
            <w:pPr>
              <w:spacing w:line="252" w:lineRule="auto"/>
            </w:pPr>
            <w:proofErr w:type="spellStart"/>
            <w:r w:rsidRPr="00F82D42">
              <w:rPr>
                <w:b/>
                <w:bCs/>
                <w:sz w:val="18"/>
              </w:rPr>
              <w:t>Oslovenie</w:t>
            </w:r>
            <w:proofErr w:type="spellEnd"/>
            <w:r w:rsidRPr="00F82D42">
              <w:rPr>
                <w:sz w:val="18"/>
              </w:rPr>
              <w:t xml:space="preserve"> | Partner </w:t>
            </w:r>
            <w:proofErr w:type="spellStart"/>
            <w:r w:rsidRPr="00F82D42">
              <w:rPr>
                <w:sz w:val="18"/>
              </w:rPr>
              <w:t>kontaktuje</w:t>
            </w:r>
            <w:proofErr w:type="spellEnd"/>
            <w:r w:rsidRPr="00F82D42">
              <w:rPr>
                <w:sz w:val="18"/>
              </w:rPr>
              <w:t xml:space="preserve"> </w:t>
            </w:r>
            <w:proofErr w:type="spellStart"/>
            <w:r w:rsidRPr="00F82D42">
              <w:rPr>
                <w:sz w:val="18"/>
              </w:rPr>
              <w:t>tretiu</w:t>
            </w:r>
            <w:proofErr w:type="spellEnd"/>
            <w:r w:rsidRPr="00F82D42">
              <w:rPr>
                <w:sz w:val="18"/>
              </w:rPr>
              <w:t xml:space="preserve"> </w:t>
            </w:r>
            <w:proofErr w:type="spellStart"/>
            <w:r w:rsidRPr="00F82D42">
              <w:rPr>
                <w:sz w:val="18"/>
              </w:rPr>
              <w:t>osobu</w:t>
            </w:r>
            <w:proofErr w:type="spellEnd"/>
            <w:r w:rsidRPr="00F82D42">
              <w:rPr>
                <w:sz w:val="18"/>
              </w:rPr>
              <w:t xml:space="preserve"> </w:t>
            </w:r>
            <w:r>
              <w:rPr>
                <w:sz w:val="18"/>
              </w:rPr>
              <w:t>(</w:t>
            </w:r>
            <w:proofErr w:type="spellStart"/>
            <w:r>
              <w:rPr>
                <w:sz w:val="18"/>
              </w:rPr>
              <w:t>majiteľa</w:t>
            </w:r>
            <w:proofErr w:type="spellEnd"/>
            <w:r>
              <w:rPr>
                <w:sz w:val="18"/>
              </w:rPr>
              <w:t xml:space="preserve"> </w:t>
            </w:r>
            <w:proofErr w:type="spellStart"/>
            <w:r>
              <w:rPr>
                <w:sz w:val="18"/>
              </w:rPr>
              <w:t>podniku</w:t>
            </w:r>
            <w:proofErr w:type="spellEnd"/>
            <w:r>
              <w:rPr>
                <w:sz w:val="18"/>
              </w:rPr>
              <w:t>/</w:t>
            </w:r>
            <w:proofErr w:type="spellStart"/>
            <w:r>
              <w:rPr>
                <w:sz w:val="18"/>
              </w:rPr>
              <w:t>firmy</w:t>
            </w:r>
            <w:proofErr w:type="spellEnd"/>
            <w:r>
              <w:rPr>
                <w:sz w:val="18"/>
              </w:rPr>
              <w:t>) via Email, IG, alebo Cold Call s ponukou bezplatného demo návrhu.</w:t>
            </w:r>
          </w:p>
        </w:tc>
        <w:tc>
          <w:tcPr>
            <w:tcW w:w="3324" w:type="dxa"/>
            <w:tcBorders>
              <w:top w:val="single" w:sz="6" w:space="0" w:color="A6A6A6"/>
              <w:left w:val="single" w:sz="6" w:space="0" w:color="A6A6A6"/>
              <w:bottom w:val="single" w:sz="6" w:space="0" w:color="A6A6A6"/>
              <w:right w:val="single" w:sz="6" w:space="0" w:color="A6A6A6"/>
            </w:tcBorders>
            <w:vAlign w:val="center"/>
          </w:tcPr>
          <w:p w14:paraId="1BCAD732" w14:textId="77777777" w:rsidR="005B687C" w:rsidRDefault="00000000">
            <w:pPr>
              <w:spacing w:line="252" w:lineRule="auto"/>
            </w:pPr>
            <w:r>
              <w:rPr>
                <w:sz w:val="18"/>
              </w:rPr>
              <w:t>Vzbudiť záujem o vizuálnu ukážku.</w:t>
            </w:r>
          </w:p>
        </w:tc>
      </w:tr>
      <w:tr w:rsidR="005B687C" w14:paraId="6E16470C" w14:textId="77777777">
        <w:trPr>
          <w:cantSplit/>
          <w:jc w:val="center"/>
        </w:trPr>
        <w:tc>
          <w:tcPr>
            <w:tcW w:w="3324" w:type="dxa"/>
            <w:tcBorders>
              <w:top w:val="single" w:sz="6" w:space="0" w:color="A6A6A6"/>
              <w:left w:val="single" w:sz="6" w:space="0" w:color="A6A6A6"/>
              <w:bottom w:val="single" w:sz="6" w:space="0" w:color="A6A6A6"/>
              <w:right w:val="single" w:sz="6" w:space="0" w:color="A6A6A6"/>
            </w:tcBorders>
            <w:vAlign w:val="center"/>
          </w:tcPr>
          <w:p w14:paraId="6DFB3306" w14:textId="77777777" w:rsidR="005B687C" w:rsidRDefault="00000000">
            <w:pPr>
              <w:spacing w:line="252" w:lineRule="auto"/>
              <w:jc w:val="center"/>
            </w:pPr>
            <w:r>
              <w:rPr>
                <w:sz w:val="18"/>
              </w:rPr>
              <w:t>3.</w:t>
            </w:r>
          </w:p>
        </w:tc>
        <w:tc>
          <w:tcPr>
            <w:tcW w:w="3324" w:type="dxa"/>
            <w:tcBorders>
              <w:top w:val="single" w:sz="6" w:space="0" w:color="A6A6A6"/>
              <w:left w:val="single" w:sz="6" w:space="0" w:color="A6A6A6"/>
              <w:bottom w:val="single" w:sz="6" w:space="0" w:color="A6A6A6"/>
              <w:right w:val="single" w:sz="6" w:space="0" w:color="A6A6A6"/>
            </w:tcBorders>
            <w:vAlign w:val="center"/>
          </w:tcPr>
          <w:p w14:paraId="58E14D9C" w14:textId="3D075A4E" w:rsidR="005B687C" w:rsidRDefault="00F82D42">
            <w:pPr>
              <w:spacing w:line="252" w:lineRule="auto"/>
            </w:pPr>
            <w:proofErr w:type="spellStart"/>
            <w:r w:rsidRPr="00F82D42">
              <w:rPr>
                <w:b/>
                <w:bCs/>
                <w:sz w:val="18"/>
              </w:rPr>
              <w:t>Presmerovanie</w:t>
            </w:r>
            <w:proofErr w:type="spellEnd"/>
            <w:r w:rsidRPr="00F82D42">
              <w:rPr>
                <w:sz w:val="18"/>
              </w:rPr>
              <w:t xml:space="preserve"> | Partner v </w:t>
            </w:r>
            <w:proofErr w:type="spellStart"/>
            <w:r w:rsidRPr="00F82D42">
              <w:rPr>
                <w:sz w:val="18"/>
              </w:rPr>
              <w:t>prípade</w:t>
            </w:r>
            <w:proofErr w:type="spellEnd"/>
            <w:r w:rsidRPr="00F82D42">
              <w:rPr>
                <w:sz w:val="18"/>
              </w:rPr>
              <w:t xml:space="preserve"> </w:t>
            </w:r>
            <w:proofErr w:type="spellStart"/>
            <w:r w:rsidRPr="00F82D42">
              <w:rPr>
                <w:sz w:val="18"/>
              </w:rPr>
              <w:t>záujmu</w:t>
            </w:r>
            <w:proofErr w:type="spellEnd"/>
            <w:r w:rsidR="00653419">
              <w:rPr>
                <w:sz w:val="18"/>
              </w:rPr>
              <w:t xml:space="preserve"> </w:t>
            </w:r>
            <w:proofErr w:type="spellStart"/>
            <w:r>
              <w:rPr>
                <w:sz w:val="18"/>
              </w:rPr>
              <w:t>nasmeruje</w:t>
            </w:r>
            <w:proofErr w:type="spellEnd"/>
            <w:r>
              <w:rPr>
                <w:sz w:val="18"/>
              </w:rPr>
              <w:t xml:space="preserve"> </w:t>
            </w:r>
            <w:proofErr w:type="spellStart"/>
            <w:r>
              <w:rPr>
                <w:sz w:val="18"/>
              </w:rPr>
              <w:t>tretiu</w:t>
            </w:r>
            <w:proofErr w:type="spellEnd"/>
            <w:r>
              <w:rPr>
                <w:sz w:val="18"/>
              </w:rPr>
              <w:t xml:space="preserve"> </w:t>
            </w:r>
            <w:proofErr w:type="spellStart"/>
            <w:r>
              <w:rPr>
                <w:sz w:val="18"/>
              </w:rPr>
              <w:t>osobu</w:t>
            </w:r>
            <w:proofErr w:type="spellEnd"/>
            <w:r>
              <w:rPr>
                <w:sz w:val="18"/>
              </w:rPr>
              <w:t xml:space="preserve"> </w:t>
            </w:r>
            <w:proofErr w:type="spellStart"/>
            <w:r>
              <w:rPr>
                <w:sz w:val="18"/>
              </w:rPr>
              <w:t>na</w:t>
            </w:r>
            <w:proofErr w:type="spellEnd"/>
            <w:r>
              <w:rPr>
                <w:sz w:val="18"/>
              </w:rPr>
              <w:t xml:space="preserve"> dcz.sk do </w:t>
            </w:r>
            <w:proofErr w:type="spellStart"/>
            <w:r>
              <w:rPr>
                <w:sz w:val="18"/>
              </w:rPr>
              <w:t>sekcie</w:t>
            </w:r>
            <w:proofErr w:type="spellEnd"/>
            <w:r>
              <w:rPr>
                <w:sz w:val="18"/>
              </w:rPr>
              <w:t xml:space="preserve"> "</w:t>
            </w:r>
            <w:proofErr w:type="spellStart"/>
            <w:r>
              <w:rPr>
                <w:sz w:val="18"/>
              </w:rPr>
              <w:t>Získať</w:t>
            </w:r>
            <w:proofErr w:type="spellEnd"/>
            <w:r>
              <w:rPr>
                <w:sz w:val="18"/>
              </w:rPr>
              <w:t xml:space="preserve"> DEMO </w:t>
            </w:r>
            <w:proofErr w:type="spellStart"/>
            <w:r>
              <w:rPr>
                <w:sz w:val="18"/>
              </w:rPr>
              <w:t>zadarmo</w:t>
            </w:r>
            <w:proofErr w:type="spellEnd"/>
            <w:r>
              <w:rPr>
                <w:sz w:val="18"/>
              </w:rPr>
              <w:t>".</w:t>
            </w:r>
          </w:p>
        </w:tc>
        <w:tc>
          <w:tcPr>
            <w:tcW w:w="3324" w:type="dxa"/>
            <w:tcBorders>
              <w:top w:val="single" w:sz="6" w:space="0" w:color="A6A6A6"/>
              <w:left w:val="single" w:sz="6" w:space="0" w:color="A6A6A6"/>
              <w:bottom w:val="single" w:sz="6" w:space="0" w:color="A6A6A6"/>
              <w:right w:val="single" w:sz="6" w:space="0" w:color="A6A6A6"/>
            </w:tcBorders>
            <w:vAlign w:val="center"/>
          </w:tcPr>
          <w:p w14:paraId="566B512E" w14:textId="77777777" w:rsidR="005B687C" w:rsidRDefault="00000000">
            <w:pPr>
              <w:spacing w:line="252" w:lineRule="auto"/>
            </w:pPr>
            <w:r>
              <w:rPr>
                <w:sz w:val="18"/>
              </w:rPr>
              <w:t>Dostať klienta do systému agentúry.</w:t>
            </w:r>
          </w:p>
        </w:tc>
      </w:tr>
      <w:tr w:rsidR="005B687C" w14:paraId="4AEEC21F" w14:textId="77777777">
        <w:trPr>
          <w:cantSplit/>
          <w:jc w:val="center"/>
        </w:trPr>
        <w:tc>
          <w:tcPr>
            <w:tcW w:w="3324" w:type="dxa"/>
            <w:tcBorders>
              <w:top w:val="single" w:sz="6" w:space="0" w:color="A6A6A6"/>
              <w:left w:val="single" w:sz="6" w:space="0" w:color="A6A6A6"/>
              <w:bottom w:val="single" w:sz="6" w:space="0" w:color="A6A6A6"/>
              <w:right w:val="single" w:sz="6" w:space="0" w:color="A6A6A6"/>
            </w:tcBorders>
            <w:vAlign w:val="center"/>
          </w:tcPr>
          <w:p w14:paraId="67B0826E" w14:textId="77777777" w:rsidR="005B687C" w:rsidRDefault="00000000">
            <w:pPr>
              <w:spacing w:line="252" w:lineRule="auto"/>
              <w:jc w:val="center"/>
            </w:pPr>
            <w:r>
              <w:rPr>
                <w:sz w:val="18"/>
              </w:rPr>
              <w:t>4.</w:t>
            </w:r>
          </w:p>
        </w:tc>
        <w:tc>
          <w:tcPr>
            <w:tcW w:w="3324" w:type="dxa"/>
            <w:tcBorders>
              <w:top w:val="single" w:sz="6" w:space="0" w:color="A6A6A6"/>
              <w:left w:val="single" w:sz="6" w:space="0" w:color="A6A6A6"/>
              <w:bottom w:val="single" w:sz="6" w:space="0" w:color="A6A6A6"/>
              <w:right w:val="single" w:sz="6" w:space="0" w:color="A6A6A6"/>
            </w:tcBorders>
            <w:vAlign w:val="center"/>
          </w:tcPr>
          <w:p w14:paraId="7988A587" w14:textId="7E402C80" w:rsidR="005B687C" w:rsidRDefault="00F82D42">
            <w:pPr>
              <w:spacing w:line="252" w:lineRule="auto"/>
            </w:pPr>
            <w:r w:rsidRPr="00F82D42">
              <w:rPr>
                <w:b/>
                <w:bCs/>
                <w:sz w:val="18"/>
              </w:rPr>
              <w:t>Tracking</w:t>
            </w:r>
            <w:r w:rsidRPr="00F82D42">
              <w:rPr>
                <w:sz w:val="18"/>
              </w:rPr>
              <w:t xml:space="preserve"> | </w:t>
            </w:r>
            <w:proofErr w:type="spellStart"/>
            <w:r w:rsidRPr="00F82D42">
              <w:rPr>
                <w:sz w:val="18"/>
              </w:rPr>
              <w:t>Tretia</w:t>
            </w:r>
            <w:proofErr w:type="spellEnd"/>
            <w:r w:rsidRPr="00F82D42">
              <w:rPr>
                <w:sz w:val="18"/>
              </w:rPr>
              <w:t xml:space="preserve"> </w:t>
            </w:r>
            <w:proofErr w:type="spellStart"/>
            <w:r w:rsidRPr="00F82D42">
              <w:rPr>
                <w:sz w:val="18"/>
              </w:rPr>
              <w:t>osoba</w:t>
            </w:r>
            <w:proofErr w:type="spellEnd"/>
            <w:r w:rsidRPr="00F82D42">
              <w:rPr>
                <w:sz w:val="18"/>
              </w:rPr>
              <w:t xml:space="preserve"> do </w:t>
            </w:r>
            <w:proofErr w:type="spellStart"/>
            <w:r w:rsidRPr="00F82D42">
              <w:rPr>
                <w:sz w:val="18"/>
              </w:rPr>
              <w:t>kontaktného</w:t>
            </w:r>
            <w:proofErr w:type="spellEnd"/>
            <w:r>
              <w:rPr>
                <w:sz w:val="18"/>
              </w:rPr>
              <w:t xml:space="preserve"> </w:t>
            </w:r>
            <w:proofErr w:type="spellStart"/>
            <w:r>
              <w:rPr>
                <w:sz w:val="18"/>
              </w:rPr>
              <w:t>formulára</w:t>
            </w:r>
            <w:proofErr w:type="spellEnd"/>
            <w:r>
              <w:rPr>
                <w:sz w:val="18"/>
              </w:rPr>
              <w:t xml:space="preserve"> </w:t>
            </w:r>
            <w:proofErr w:type="spellStart"/>
            <w:r>
              <w:rPr>
                <w:sz w:val="18"/>
              </w:rPr>
              <w:t>uvedie</w:t>
            </w:r>
            <w:proofErr w:type="spellEnd"/>
            <w:r>
              <w:rPr>
                <w:sz w:val="18"/>
              </w:rPr>
              <w:t xml:space="preserve"> </w:t>
            </w:r>
            <w:proofErr w:type="spellStart"/>
            <w:r>
              <w:rPr>
                <w:sz w:val="18"/>
              </w:rPr>
              <w:t>jednoznačný</w:t>
            </w:r>
            <w:proofErr w:type="spellEnd"/>
            <w:r>
              <w:rPr>
                <w:sz w:val="18"/>
              </w:rPr>
              <w:t xml:space="preserve"> </w:t>
            </w:r>
            <w:proofErr w:type="spellStart"/>
            <w:r>
              <w:rPr>
                <w:sz w:val="18"/>
              </w:rPr>
              <w:t>identifikátor</w:t>
            </w:r>
            <w:proofErr w:type="spellEnd"/>
            <w:r>
              <w:rPr>
                <w:sz w:val="18"/>
              </w:rPr>
              <w:t xml:space="preserve"> </w:t>
            </w:r>
            <w:proofErr w:type="spellStart"/>
            <w:r>
              <w:rPr>
                <w:sz w:val="18"/>
              </w:rPr>
              <w:t>Partnera</w:t>
            </w:r>
            <w:proofErr w:type="spellEnd"/>
            <w:r>
              <w:rPr>
                <w:sz w:val="18"/>
              </w:rPr>
              <w:t xml:space="preserve"> (</w:t>
            </w:r>
            <w:proofErr w:type="spellStart"/>
            <w:r>
              <w:rPr>
                <w:sz w:val="18"/>
              </w:rPr>
              <w:t>napr</w:t>
            </w:r>
            <w:proofErr w:type="spellEnd"/>
            <w:r>
              <w:rPr>
                <w:sz w:val="18"/>
              </w:rPr>
              <w:t>. e-mail partnera).</w:t>
            </w:r>
          </w:p>
        </w:tc>
        <w:tc>
          <w:tcPr>
            <w:tcW w:w="3324" w:type="dxa"/>
            <w:tcBorders>
              <w:top w:val="single" w:sz="6" w:space="0" w:color="A6A6A6"/>
              <w:left w:val="single" w:sz="6" w:space="0" w:color="A6A6A6"/>
              <w:bottom w:val="single" w:sz="6" w:space="0" w:color="A6A6A6"/>
              <w:right w:val="single" w:sz="6" w:space="0" w:color="A6A6A6"/>
            </w:tcBorders>
            <w:vAlign w:val="center"/>
          </w:tcPr>
          <w:p w14:paraId="0A4317A5" w14:textId="77777777" w:rsidR="005B687C" w:rsidRDefault="00000000">
            <w:pPr>
              <w:spacing w:line="252" w:lineRule="auto"/>
            </w:pPr>
            <w:r>
              <w:rPr>
                <w:sz w:val="18"/>
              </w:rPr>
              <w:t>Priradiť lead k účtu Partnera.</w:t>
            </w:r>
          </w:p>
        </w:tc>
      </w:tr>
      <w:tr w:rsidR="005B687C" w14:paraId="7E02500E" w14:textId="77777777">
        <w:trPr>
          <w:cantSplit/>
          <w:jc w:val="center"/>
        </w:trPr>
        <w:tc>
          <w:tcPr>
            <w:tcW w:w="3324" w:type="dxa"/>
            <w:tcBorders>
              <w:top w:val="single" w:sz="6" w:space="0" w:color="A6A6A6"/>
              <w:left w:val="single" w:sz="6" w:space="0" w:color="A6A6A6"/>
              <w:bottom w:val="single" w:sz="6" w:space="0" w:color="A6A6A6"/>
              <w:right w:val="single" w:sz="6" w:space="0" w:color="A6A6A6"/>
            </w:tcBorders>
            <w:vAlign w:val="center"/>
          </w:tcPr>
          <w:p w14:paraId="449A0D68" w14:textId="77777777" w:rsidR="005B687C" w:rsidRDefault="00000000">
            <w:pPr>
              <w:spacing w:line="252" w:lineRule="auto"/>
              <w:jc w:val="center"/>
            </w:pPr>
            <w:r>
              <w:rPr>
                <w:sz w:val="18"/>
              </w:rPr>
              <w:t>5.</w:t>
            </w:r>
          </w:p>
        </w:tc>
        <w:tc>
          <w:tcPr>
            <w:tcW w:w="3324" w:type="dxa"/>
            <w:tcBorders>
              <w:top w:val="single" w:sz="6" w:space="0" w:color="A6A6A6"/>
              <w:left w:val="single" w:sz="6" w:space="0" w:color="A6A6A6"/>
              <w:bottom w:val="single" w:sz="6" w:space="0" w:color="A6A6A6"/>
              <w:right w:val="single" w:sz="6" w:space="0" w:color="A6A6A6"/>
            </w:tcBorders>
            <w:vAlign w:val="center"/>
          </w:tcPr>
          <w:p w14:paraId="65012911" w14:textId="0BDF4125" w:rsidR="005B687C" w:rsidRDefault="00F82D42">
            <w:pPr>
              <w:spacing w:line="252" w:lineRule="auto"/>
            </w:pPr>
            <w:proofErr w:type="spellStart"/>
            <w:r w:rsidRPr="00F82D42">
              <w:rPr>
                <w:b/>
                <w:bCs/>
                <w:sz w:val="18"/>
              </w:rPr>
              <w:t>Uzavretie</w:t>
            </w:r>
            <w:proofErr w:type="spellEnd"/>
            <w:r w:rsidRPr="00F82D42">
              <w:rPr>
                <w:sz w:val="18"/>
              </w:rPr>
              <w:t xml:space="preserve"> | DCZ.sk </w:t>
            </w:r>
            <w:proofErr w:type="spellStart"/>
            <w:r w:rsidRPr="00F82D42">
              <w:rPr>
                <w:sz w:val="18"/>
              </w:rPr>
              <w:t>spracuje</w:t>
            </w:r>
            <w:proofErr w:type="spellEnd"/>
            <w:r w:rsidRPr="00F82D42">
              <w:rPr>
                <w:sz w:val="18"/>
              </w:rPr>
              <w:t xml:space="preserve"> </w:t>
            </w:r>
            <w:proofErr w:type="spellStart"/>
            <w:r w:rsidRPr="00F82D42">
              <w:rPr>
                <w:sz w:val="18"/>
              </w:rPr>
              <w:t>návrh</w:t>
            </w:r>
            <w:proofErr w:type="spellEnd"/>
            <w:r>
              <w:rPr>
                <w:sz w:val="18"/>
              </w:rPr>
              <w:t xml:space="preserve">, </w:t>
            </w:r>
            <w:proofErr w:type="spellStart"/>
            <w:r>
              <w:rPr>
                <w:sz w:val="18"/>
              </w:rPr>
              <w:t>podpíše</w:t>
            </w:r>
            <w:proofErr w:type="spellEnd"/>
            <w:r>
              <w:rPr>
                <w:sz w:val="18"/>
              </w:rPr>
              <w:t xml:space="preserve"> s </w:t>
            </w:r>
            <w:proofErr w:type="spellStart"/>
            <w:r>
              <w:rPr>
                <w:sz w:val="18"/>
              </w:rPr>
              <w:t>klientom</w:t>
            </w:r>
            <w:proofErr w:type="spellEnd"/>
            <w:r>
              <w:rPr>
                <w:sz w:val="18"/>
              </w:rPr>
              <w:t xml:space="preserve"> </w:t>
            </w:r>
            <w:proofErr w:type="spellStart"/>
            <w:r>
              <w:rPr>
                <w:sz w:val="18"/>
              </w:rPr>
              <w:t>zmluvu</w:t>
            </w:r>
            <w:proofErr w:type="spellEnd"/>
            <w:r>
              <w:rPr>
                <w:sz w:val="18"/>
              </w:rPr>
              <w:t xml:space="preserve"> a </w:t>
            </w:r>
            <w:proofErr w:type="spellStart"/>
            <w:r>
              <w:rPr>
                <w:sz w:val="18"/>
              </w:rPr>
              <w:t>vyfakturuje</w:t>
            </w:r>
            <w:proofErr w:type="spellEnd"/>
            <w:r>
              <w:rPr>
                <w:sz w:val="18"/>
              </w:rPr>
              <w:t xml:space="preserve"> </w:t>
            </w:r>
            <w:proofErr w:type="spellStart"/>
            <w:r>
              <w:rPr>
                <w:sz w:val="18"/>
              </w:rPr>
              <w:t>dielo</w:t>
            </w:r>
            <w:proofErr w:type="spellEnd"/>
            <w:r>
              <w:rPr>
                <w:sz w:val="18"/>
              </w:rPr>
              <w:t>.</w:t>
            </w:r>
          </w:p>
        </w:tc>
        <w:tc>
          <w:tcPr>
            <w:tcW w:w="3324" w:type="dxa"/>
            <w:tcBorders>
              <w:top w:val="single" w:sz="6" w:space="0" w:color="A6A6A6"/>
              <w:left w:val="single" w:sz="6" w:space="0" w:color="A6A6A6"/>
              <w:bottom w:val="single" w:sz="6" w:space="0" w:color="A6A6A6"/>
              <w:right w:val="single" w:sz="6" w:space="0" w:color="A6A6A6"/>
            </w:tcBorders>
            <w:vAlign w:val="center"/>
          </w:tcPr>
          <w:p w14:paraId="78916CA8" w14:textId="77777777" w:rsidR="005B687C" w:rsidRDefault="00000000">
            <w:pPr>
              <w:spacing w:line="252" w:lineRule="auto"/>
            </w:pPr>
            <w:r>
              <w:rPr>
                <w:sz w:val="18"/>
              </w:rPr>
              <w:t>Finalizácia predaja a úhrada.</w:t>
            </w:r>
          </w:p>
        </w:tc>
      </w:tr>
    </w:tbl>
    <w:p w14:paraId="39C61FFF" w14:textId="77777777" w:rsidR="005B687C" w:rsidRDefault="005B687C"/>
    <w:p w14:paraId="1603B4FE" w14:textId="77777777" w:rsidR="00B37F5B" w:rsidRDefault="00B37F5B">
      <w:pPr>
        <w:pStyle w:val="Nadpis1"/>
        <w:spacing w:before="0" w:after="80"/>
      </w:pPr>
    </w:p>
    <w:p w14:paraId="577B155C" w14:textId="77777777" w:rsidR="00B37F5B" w:rsidRDefault="00B37F5B">
      <w:pPr>
        <w:pStyle w:val="Nadpis1"/>
        <w:spacing w:before="0" w:after="80"/>
      </w:pPr>
    </w:p>
    <w:p w14:paraId="00C65DAC" w14:textId="27432F52" w:rsidR="005B687C" w:rsidRDefault="00000000">
      <w:pPr>
        <w:pStyle w:val="Nadpis1"/>
        <w:spacing w:before="0" w:after="80"/>
      </w:pPr>
      <w:r>
        <w:t xml:space="preserve">💰 </w:t>
      </w:r>
      <w:proofErr w:type="spellStart"/>
      <w:r>
        <w:t>Peniaze</w:t>
      </w:r>
      <w:proofErr w:type="spellEnd"/>
      <w:r>
        <w:t xml:space="preserve"> a </w:t>
      </w:r>
      <w:proofErr w:type="spellStart"/>
      <w:r>
        <w:t>vyplácanie</w:t>
      </w:r>
      <w:proofErr w:type="spellEnd"/>
    </w:p>
    <w:p w14:paraId="55042F67" w14:textId="3C459EED" w:rsidR="005B687C" w:rsidRDefault="00000000" w:rsidP="00B37F5B">
      <w:pPr>
        <w:pStyle w:val="Odsekzoznamu"/>
        <w:numPr>
          <w:ilvl w:val="0"/>
          <w:numId w:val="17"/>
        </w:numPr>
        <w:spacing w:after="60"/>
      </w:pPr>
      <w:proofErr w:type="spellStart"/>
      <w:r w:rsidRPr="00B37F5B">
        <w:rPr>
          <w:b/>
        </w:rPr>
        <w:t>Provízia</w:t>
      </w:r>
      <w:proofErr w:type="spellEnd"/>
      <w:r w:rsidRPr="00B37F5B">
        <w:rPr>
          <w:b/>
        </w:rPr>
        <w:t xml:space="preserve">: </w:t>
      </w:r>
      <w:proofErr w:type="spellStart"/>
      <w:r>
        <w:t>Fixná</w:t>
      </w:r>
      <w:proofErr w:type="spellEnd"/>
      <w:r>
        <w:t xml:space="preserve"> </w:t>
      </w:r>
      <w:proofErr w:type="spellStart"/>
      <w:r>
        <w:t>suma</w:t>
      </w:r>
      <w:proofErr w:type="spellEnd"/>
      <w:r>
        <w:t xml:space="preserve"> 30 € za každého uzavretého a zaplateného klienta.</w:t>
      </w:r>
    </w:p>
    <w:p w14:paraId="1C9B6ACC" w14:textId="4D7BC44A" w:rsidR="005B687C" w:rsidRDefault="00000000" w:rsidP="00B37F5B">
      <w:pPr>
        <w:pStyle w:val="Odsekzoznamu"/>
        <w:numPr>
          <w:ilvl w:val="0"/>
          <w:numId w:val="17"/>
        </w:numPr>
        <w:spacing w:after="60"/>
      </w:pPr>
      <w:proofErr w:type="spellStart"/>
      <w:r w:rsidRPr="00B37F5B">
        <w:rPr>
          <w:b/>
        </w:rPr>
        <w:t>Splatnosť</w:t>
      </w:r>
      <w:proofErr w:type="spellEnd"/>
      <w:r w:rsidRPr="00B37F5B">
        <w:rPr>
          <w:b/>
        </w:rPr>
        <w:t xml:space="preserve"> </w:t>
      </w:r>
      <w:proofErr w:type="spellStart"/>
      <w:r w:rsidRPr="00B37F5B">
        <w:rPr>
          <w:b/>
        </w:rPr>
        <w:t>provízie</w:t>
      </w:r>
      <w:proofErr w:type="spellEnd"/>
      <w:r w:rsidRPr="00B37F5B">
        <w:rPr>
          <w:b/>
        </w:rPr>
        <w:t xml:space="preserve">: </w:t>
      </w:r>
      <w:proofErr w:type="spellStart"/>
      <w:r>
        <w:t>Sprostredkovateľská</w:t>
      </w:r>
      <w:proofErr w:type="spellEnd"/>
      <w:r>
        <w:t xml:space="preserve"> </w:t>
      </w:r>
      <w:proofErr w:type="spellStart"/>
      <w:r>
        <w:t>provízia</w:t>
      </w:r>
      <w:proofErr w:type="spellEnd"/>
      <w:r>
        <w:t xml:space="preserve"> je splatná spravidla do 24 hodín od doručenia faktúry Partnerom za predpokladu, že klient uhradil faktúru agentúre.</w:t>
      </w:r>
    </w:p>
    <w:p w14:paraId="115CD407" w14:textId="742CE01A" w:rsidR="005B687C" w:rsidRDefault="00000000" w:rsidP="00B37F5B">
      <w:pPr>
        <w:pStyle w:val="Odsekzoznamu"/>
        <w:numPr>
          <w:ilvl w:val="0"/>
          <w:numId w:val="17"/>
        </w:numPr>
        <w:spacing w:after="60"/>
      </w:pPr>
      <w:proofErr w:type="spellStart"/>
      <w:r w:rsidRPr="00B37F5B">
        <w:rPr>
          <w:b/>
        </w:rPr>
        <w:t>Transparentnosť</w:t>
      </w:r>
      <w:proofErr w:type="spellEnd"/>
      <w:r w:rsidRPr="00B37F5B">
        <w:rPr>
          <w:b/>
        </w:rPr>
        <w:t xml:space="preserve">: </w:t>
      </w:r>
      <w:proofErr w:type="spellStart"/>
      <w:r>
        <w:t>Akonáhle</w:t>
      </w:r>
      <w:proofErr w:type="spellEnd"/>
      <w:r>
        <w:t xml:space="preserve"> </w:t>
      </w:r>
      <w:proofErr w:type="spellStart"/>
      <w:r>
        <w:t>tretia</w:t>
      </w:r>
      <w:proofErr w:type="spellEnd"/>
      <w:r>
        <w:t xml:space="preserve"> </w:t>
      </w:r>
      <w:proofErr w:type="spellStart"/>
      <w:r>
        <w:t>strana</w:t>
      </w:r>
      <w:proofErr w:type="spellEnd"/>
      <w:r>
        <w:t xml:space="preserve"> (klient) uhradí faktúru Záujemcovi (DCZ), Sprostredkovateľovi vzniká právo vystaviť faktúru za sprostredkovanie s dohodnutou splatnosťou.</w:t>
      </w:r>
    </w:p>
    <w:p w14:paraId="313EC1B2" w14:textId="298A7367" w:rsidR="005B687C" w:rsidRDefault="00000000" w:rsidP="00B37F5B">
      <w:pPr>
        <w:pStyle w:val="Odsekzoznamu"/>
        <w:numPr>
          <w:ilvl w:val="0"/>
          <w:numId w:val="17"/>
        </w:numPr>
        <w:spacing w:after="60"/>
      </w:pPr>
      <w:r w:rsidRPr="00B37F5B">
        <w:rPr>
          <w:b/>
        </w:rPr>
        <w:t xml:space="preserve">BRUTTO: </w:t>
      </w:r>
      <w:proofErr w:type="spellStart"/>
      <w:r>
        <w:t>Externý</w:t>
      </w:r>
      <w:proofErr w:type="spellEnd"/>
      <w:r>
        <w:t xml:space="preserve"> </w:t>
      </w:r>
      <w:proofErr w:type="spellStart"/>
      <w:r>
        <w:t>obchodný</w:t>
      </w:r>
      <w:proofErr w:type="spellEnd"/>
      <w:r>
        <w:t xml:space="preserve"> partner </w:t>
      </w:r>
      <w:proofErr w:type="spellStart"/>
      <w:r>
        <w:t>berie</w:t>
      </w:r>
      <w:proofErr w:type="spellEnd"/>
      <w:r>
        <w:t xml:space="preserve"> na vedomie, že vyplatená provízia predstavuje brutto príjem, ktorý podlieha daňovým </w:t>
      </w:r>
      <w:proofErr w:type="gramStart"/>
      <w:r>
        <w:t>a</w:t>
      </w:r>
      <w:proofErr w:type="gramEnd"/>
      <w:r>
        <w:t xml:space="preserve"> odvodovým povinnostiam v zmysle platnej legislatívy SR. Záujemca (DCZ) nenesie zodpovednosť za daňové </w:t>
      </w:r>
      <w:proofErr w:type="gramStart"/>
      <w:r>
        <w:t>a</w:t>
      </w:r>
      <w:proofErr w:type="gramEnd"/>
      <w:r>
        <w:t xml:space="preserve"> odvodové vysporiadanie Partnera.</w:t>
      </w:r>
    </w:p>
    <w:p w14:paraId="4F99A97F" w14:textId="3D00602E" w:rsidR="005B687C" w:rsidRDefault="00000000" w:rsidP="00B37F5B">
      <w:pPr>
        <w:pStyle w:val="Odsekzoznamu"/>
        <w:numPr>
          <w:ilvl w:val="0"/>
          <w:numId w:val="17"/>
        </w:numPr>
        <w:spacing w:after="60"/>
      </w:pPr>
      <w:proofErr w:type="spellStart"/>
      <w:r w:rsidRPr="00B37F5B">
        <w:rPr>
          <w:b/>
        </w:rPr>
        <w:t>Nulové</w:t>
      </w:r>
      <w:proofErr w:type="spellEnd"/>
      <w:r w:rsidRPr="00B37F5B">
        <w:rPr>
          <w:b/>
        </w:rPr>
        <w:t xml:space="preserve"> </w:t>
      </w:r>
      <w:proofErr w:type="spellStart"/>
      <w:r w:rsidRPr="00B37F5B">
        <w:rPr>
          <w:b/>
        </w:rPr>
        <w:t>režijné</w:t>
      </w:r>
      <w:proofErr w:type="spellEnd"/>
      <w:r w:rsidRPr="00B37F5B">
        <w:rPr>
          <w:b/>
        </w:rPr>
        <w:t xml:space="preserve"> </w:t>
      </w:r>
      <w:proofErr w:type="spellStart"/>
      <w:r w:rsidRPr="00B37F5B">
        <w:rPr>
          <w:b/>
        </w:rPr>
        <w:t>náklady</w:t>
      </w:r>
      <w:proofErr w:type="spellEnd"/>
      <w:r w:rsidRPr="00B37F5B">
        <w:rPr>
          <w:b/>
        </w:rPr>
        <w:t xml:space="preserve">: </w:t>
      </w:r>
      <w:proofErr w:type="spellStart"/>
      <w:r>
        <w:t>Záujemca</w:t>
      </w:r>
      <w:proofErr w:type="spellEnd"/>
      <w:r>
        <w:t xml:space="preserve"> (DCZ) neprepláca Sprostredkovateľovi žiadne náklady spojené s telefonickými </w:t>
      </w:r>
      <w:proofErr w:type="spellStart"/>
      <w:r>
        <w:t>hovormi</w:t>
      </w:r>
      <w:proofErr w:type="spellEnd"/>
      <w:r>
        <w:t xml:space="preserve">, </w:t>
      </w:r>
      <w:proofErr w:type="spellStart"/>
      <w:r>
        <w:t>internetovým</w:t>
      </w:r>
      <w:proofErr w:type="spellEnd"/>
      <w:r>
        <w:t xml:space="preserve"> </w:t>
      </w:r>
      <w:proofErr w:type="spellStart"/>
      <w:r>
        <w:t>pripojením</w:t>
      </w:r>
      <w:proofErr w:type="spellEnd"/>
      <w:r>
        <w:t xml:space="preserve">, </w:t>
      </w:r>
      <w:proofErr w:type="spellStart"/>
      <w:r>
        <w:t>cestovným</w:t>
      </w:r>
      <w:proofErr w:type="spellEnd"/>
      <w:r>
        <w:t xml:space="preserve"> ani </w:t>
      </w:r>
      <w:proofErr w:type="spellStart"/>
      <w:r>
        <w:t>inými</w:t>
      </w:r>
      <w:proofErr w:type="spellEnd"/>
      <w:r>
        <w:t xml:space="preserve"> </w:t>
      </w:r>
      <w:proofErr w:type="spellStart"/>
      <w:r>
        <w:t>réžiami</w:t>
      </w:r>
      <w:proofErr w:type="spellEnd"/>
      <w:r>
        <w:t>.</w:t>
      </w:r>
    </w:p>
    <w:p w14:paraId="18463498" w14:textId="77777777" w:rsidR="00B37F5B" w:rsidRPr="00B37F5B" w:rsidRDefault="00B37F5B" w:rsidP="00B37F5B">
      <w:pPr>
        <w:pStyle w:val="Odsekzoznamu"/>
        <w:numPr>
          <w:ilvl w:val="0"/>
          <w:numId w:val="17"/>
        </w:numPr>
        <w:spacing w:after="60"/>
        <w:rPr>
          <w:lang w:val="sk-SK"/>
        </w:rPr>
      </w:pPr>
      <w:r w:rsidRPr="00B37F5B">
        <w:rPr>
          <w:b/>
          <w:bCs/>
          <w:lang w:val="sk-SK"/>
        </w:rPr>
        <w:t>Riziko neuhradenia zo strany klienta:</w:t>
      </w:r>
      <w:r w:rsidRPr="00B37F5B">
        <w:rPr>
          <w:lang w:val="sk-SK"/>
        </w:rPr>
        <w:t> Partner berie na vedomie, že provízia mu vzniká až v okamihu, keď klient v plnej výške uhradí faktúru agentúre. Ak klient neuhradí faktúru ani po uplynutí splatnosti, provízia sa nevypláca a partner nemá nárok na žiadnu náhradu. Agentúra nie je povinná vymáhať pohľadávku voči klientovi v prospech Partnera.</w:t>
      </w:r>
    </w:p>
    <w:p w14:paraId="585C7133" w14:textId="51663BFE" w:rsidR="00B37F5B" w:rsidRDefault="00B37F5B" w:rsidP="00B37F5B">
      <w:pPr>
        <w:pStyle w:val="Odsekzoznamu"/>
        <w:numPr>
          <w:ilvl w:val="0"/>
          <w:numId w:val="17"/>
        </w:numPr>
        <w:spacing w:after="60"/>
        <w:rPr>
          <w:lang w:val="sk-SK"/>
        </w:rPr>
      </w:pPr>
      <w:r w:rsidRPr="00B37F5B">
        <w:rPr>
          <w:b/>
          <w:bCs/>
          <w:lang w:val="sk-SK"/>
        </w:rPr>
        <w:t>Odstúpenie klienta od zmluvy:</w:t>
      </w:r>
      <w:r w:rsidRPr="00B37F5B">
        <w:rPr>
          <w:lang w:val="sk-SK"/>
        </w:rPr>
        <w:t> Ak klient odstúpi od zmluvy v zákonnej lehote (napr. 14 dní podľa zákona o ochrane spotrebiteľa) alebo na základe dohody, a agentúra vráti prijatú platbu, Partner je povinný vystaviť dobropis na prijatú províziu a uhradiť príslušnú sumu späť agentúre do 7 pracovných dní.</w:t>
      </w:r>
    </w:p>
    <w:p w14:paraId="27F416D9" w14:textId="523D107F" w:rsidR="0035091F" w:rsidRPr="0060092D" w:rsidRDefault="0035091F" w:rsidP="00B37F5B">
      <w:pPr>
        <w:pStyle w:val="Odsekzoznamu"/>
        <w:numPr>
          <w:ilvl w:val="0"/>
          <w:numId w:val="17"/>
        </w:numPr>
        <w:spacing w:after="60"/>
        <w:rPr>
          <w:lang w:val="sk-SK"/>
        </w:rPr>
      </w:pPr>
      <w:r w:rsidRPr="0035091F">
        <w:rPr>
          <w:b/>
          <w:bCs/>
        </w:rPr>
        <w:t xml:space="preserve">DPH a </w:t>
      </w:r>
      <w:proofErr w:type="spellStart"/>
      <w:r w:rsidRPr="0035091F">
        <w:rPr>
          <w:b/>
          <w:bCs/>
        </w:rPr>
        <w:t>režim</w:t>
      </w:r>
      <w:proofErr w:type="spellEnd"/>
      <w:r w:rsidRPr="0035091F">
        <w:rPr>
          <w:b/>
          <w:bCs/>
        </w:rPr>
        <w:t xml:space="preserve"> </w:t>
      </w:r>
      <w:proofErr w:type="spellStart"/>
      <w:r w:rsidRPr="0035091F">
        <w:rPr>
          <w:b/>
          <w:bCs/>
        </w:rPr>
        <w:t>partnera</w:t>
      </w:r>
      <w:proofErr w:type="spellEnd"/>
      <w:r w:rsidRPr="0035091F">
        <w:rPr>
          <w:b/>
          <w:bCs/>
        </w:rPr>
        <w:t>:</w:t>
      </w:r>
      <w:r w:rsidRPr="0035091F">
        <w:t xml:space="preserve"> Ak je Partner </w:t>
      </w:r>
      <w:proofErr w:type="spellStart"/>
      <w:r w:rsidRPr="0035091F">
        <w:t>platcom</w:t>
      </w:r>
      <w:proofErr w:type="spellEnd"/>
      <w:r w:rsidRPr="0035091F">
        <w:t xml:space="preserve"> DPH, je </w:t>
      </w:r>
      <w:proofErr w:type="spellStart"/>
      <w:r w:rsidRPr="0035091F">
        <w:t>povinný</w:t>
      </w:r>
      <w:proofErr w:type="spellEnd"/>
      <w:r w:rsidRPr="0035091F">
        <w:t xml:space="preserve"> k </w:t>
      </w:r>
      <w:proofErr w:type="spellStart"/>
      <w:r w:rsidRPr="0035091F">
        <w:t>svojej</w:t>
      </w:r>
      <w:proofErr w:type="spellEnd"/>
      <w:r w:rsidRPr="0035091F">
        <w:t xml:space="preserve"> </w:t>
      </w:r>
      <w:proofErr w:type="spellStart"/>
      <w:r w:rsidRPr="0035091F">
        <w:t>faktúre</w:t>
      </w:r>
      <w:proofErr w:type="spellEnd"/>
      <w:r w:rsidRPr="0035091F">
        <w:t xml:space="preserve"> </w:t>
      </w:r>
      <w:proofErr w:type="spellStart"/>
      <w:r w:rsidRPr="0035091F">
        <w:t>pripočítať</w:t>
      </w:r>
      <w:proofErr w:type="spellEnd"/>
      <w:r w:rsidRPr="0035091F">
        <w:t xml:space="preserve"> DPH v </w:t>
      </w:r>
      <w:proofErr w:type="spellStart"/>
      <w:r w:rsidRPr="0035091F">
        <w:t>príslušnej</w:t>
      </w:r>
      <w:proofErr w:type="spellEnd"/>
      <w:r w:rsidRPr="0035091F">
        <w:t xml:space="preserve"> </w:t>
      </w:r>
      <w:proofErr w:type="spellStart"/>
      <w:r w:rsidRPr="0035091F">
        <w:t>sadzbe</w:t>
      </w:r>
      <w:proofErr w:type="spellEnd"/>
      <w:r w:rsidRPr="0035091F">
        <w:t xml:space="preserve"> </w:t>
      </w:r>
      <w:proofErr w:type="spellStart"/>
      <w:r w:rsidRPr="0035091F">
        <w:t>podľa</w:t>
      </w:r>
      <w:proofErr w:type="spellEnd"/>
      <w:r w:rsidRPr="0035091F">
        <w:t xml:space="preserve"> </w:t>
      </w:r>
      <w:proofErr w:type="spellStart"/>
      <w:r w:rsidRPr="0035091F">
        <w:t>platnej</w:t>
      </w:r>
      <w:proofErr w:type="spellEnd"/>
      <w:r w:rsidRPr="0035091F">
        <w:t xml:space="preserve"> </w:t>
      </w:r>
      <w:proofErr w:type="spellStart"/>
      <w:r w:rsidRPr="0035091F">
        <w:t>legislatívy</w:t>
      </w:r>
      <w:proofErr w:type="spellEnd"/>
      <w:r w:rsidRPr="0035091F">
        <w:t xml:space="preserve">. </w:t>
      </w:r>
      <w:proofErr w:type="spellStart"/>
      <w:r w:rsidRPr="0035091F">
        <w:t>Agentúra</w:t>
      </w:r>
      <w:proofErr w:type="spellEnd"/>
      <w:r w:rsidRPr="0035091F">
        <w:t xml:space="preserve"> </w:t>
      </w:r>
      <w:proofErr w:type="spellStart"/>
      <w:r w:rsidRPr="0035091F">
        <w:t>nehradí</w:t>
      </w:r>
      <w:proofErr w:type="spellEnd"/>
      <w:r w:rsidRPr="0035091F">
        <w:t xml:space="preserve"> </w:t>
      </w:r>
      <w:proofErr w:type="spellStart"/>
      <w:r w:rsidRPr="0035091F">
        <w:t>Partnerovi</w:t>
      </w:r>
      <w:proofErr w:type="spellEnd"/>
      <w:r w:rsidRPr="0035091F">
        <w:t xml:space="preserve"> DPH, </w:t>
      </w:r>
      <w:proofErr w:type="spellStart"/>
      <w:r w:rsidRPr="0035091F">
        <w:t>pokiaľ</w:t>
      </w:r>
      <w:proofErr w:type="spellEnd"/>
      <w:r w:rsidRPr="0035091F">
        <w:t xml:space="preserve"> mu </w:t>
      </w:r>
      <w:proofErr w:type="spellStart"/>
      <w:r w:rsidRPr="0035091F">
        <w:t>nie</w:t>
      </w:r>
      <w:proofErr w:type="spellEnd"/>
      <w:r w:rsidRPr="0035091F">
        <w:t xml:space="preserve"> je </w:t>
      </w:r>
      <w:proofErr w:type="spellStart"/>
      <w:r w:rsidRPr="0035091F">
        <w:t>doručená</w:t>
      </w:r>
      <w:proofErr w:type="spellEnd"/>
      <w:r w:rsidRPr="0035091F">
        <w:t xml:space="preserve"> </w:t>
      </w:r>
      <w:proofErr w:type="spellStart"/>
      <w:r w:rsidRPr="0035091F">
        <w:t>faktúra</w:t>
      </w:r>
      <w:proofErr w:type="spellEnd"/>
      <w:r w:rsidRPr="0035091F">
        <w:t xml:space="preserve"> s </w:t>
      </w:r>
      <w:proofErr w:type="spellStart"/>
      <w:r w:rsidRPr="0035091F">
        <w:t>náležitosťami</w:t>
      </w:r>
      <w:proofErr w:type="spellEnd"/>
      <w:r w:rsidRPr="0035091F">
        <w:t xml:space="preserve"> </w:t>
      </w:r>
      <w:proofErr w:type="spellStart"/>
      <w:r w:rsidRPr="0035091F">
        <w:t>podľa</w:t>
      </w:r>
      <w:proofErr w:type="spellEnd"/>
      <w:r w:rsidRPr="0035091F">
        <w:t xml:space="preserve"> </w:t>
      </w:r>
      <w:proofErr w:type="spellStart"/>
      <w:r w:rsidRPr="0035091F">
        <w:t>zákona</w:t>
      </w:r>
      <w:proofErr w:type="spellEnd"/>
      <w:r w:rsidRPr="0035091F">
        <w:t xml:space="preserve"> o DPH. Partner je </w:t>
      </w:r>
      <w:proofErr w:type="spellStart"/>
      <w:r w:rsidRPr="0035091F">
        <w:t>povinný</w:t>
      </w:r>
      <w:proofErr w:type="spellEnd"/>
      <w:r w:rsidRPr="0035091F">
        <w:t xml:space="preserve"> </w:t>
      </w:r>
      <w:proofErr w:type="spellStart"/>
      <w:r w:rsidRPr="0035091F">
        <w:t>uviesť</w:t>
      </w:r>
      <w:proofErr w:type="spellEnd"/>
      <w:r w:rsidRPr="0035091F">
        <w:t xml:space="preserve"> </w:t>
      </w:r>
      <w:proofErr w:type="spellStart"/>
      <w:r w:rsidRPr="0035091F">
        <w:t>na</w:t>
      </w:r>
      <w:proofErr w:type="spellEnd"/>
      <w:r w:rsidRPr="0035091F">
        <w:t xml:space="preserve"> </w:t>
      </w:r>
      <w:proofErr w:type="spellStart"/>
      <w:r w:rsidRPr="0035091F">
        <w:t>faktúre</w:t>
      </w:r>
      <w:proofErr w:type="spellEnd"/>
      <w:r w:rsidRPr="0035091F">
        <w:t xml:space="preserve"> </w:t>
      </w:r>
      <w:proofErr w:type="spellStart"/>
      <w:r w:rsidRPr="0035091F">
        <w:t>svoje</w:t>
      </w:r>
      <w:proofErr w:type="spellEnd"/>
      <w:r w:rsidRPr="0035091F">
        <w:t xml:space="preserve"> IČ DPH, </w:t>
      </w:r>
      <w:proofErr w:type="spellStart"/>
      <w:r w:rsidRPr="0035091F">
        <w:t>ak</w:t>
      </w:r>
      <w:proofErr w:type="spellEnd"/>
      <w:r w:rsidRPr="0035091F">
        <w:t xml:space="preserve"> je </w:t>
      </w:r>
      <w:proofErr w:type="spellStart"/>
      <w:r w:rsidRPr="0035091F">
        <w:t>platiteľom</w:t>
      </w:r>
      <w:proofErr w:type="spellEnd"/>
      <w:r w:rsidRPr="0035091F">
        <w:t>.</w:t>
      </w:r>
    </w:p>
    <w:p w14:paraId="52B64652" w14:textId="0E606D31" w:rsidR="0060092D" w:rsidRPr="00B37F5B" w:rsidRDefault="0060092D" w:rsidP="00B37F5B">
      <w:pPr>
        <w:pStyle w:val="Odsekzoznamu"/>
        <w:numPr>
          <w:ilvl w:val="0"/>
          <w:numId w:val="17"/>
        </w:numPr>
        <w:spacing w:after="60"/>
        <w:rPr>
          <w:lang w:val="sk-SK"/>
        </w:rPr>
      </w:pPr>
      <w:proofErr w:type="spellStart"/>
      <w:r w:rsidRPr="0060092D">
        <w:rPr>
          <w:b/>
          <w:bCs/>
        </w:rPr>
        <w:t>Poistenie</w:t>
      </w:r>
      <w:proofErr w:type="spellEnd"/>
      <w:r w:rsidRPr="0060092D">
        <w:rPr>
          <w:b/>
          <w:bCs/>
        </w:rPr>
        <w:t xml:space="preserve"> </w:t>
      </w:r>
      <w:proofErr w:type="spellStart"/>
      <w:r w:rsidRPr="0060092D">
        <w:rPr>
          <w:b/>
          <w:bCs/>
        </w:rPr>
        <w:t>podnikateľskej</w:t>
      </w:r>
      <w:proofErr w:type="spellEnd"/>
      <w:r w:rsidRPr="0060092D">
        <w:rPr>
          <w:b/>
          <w:bCs/>
        </w:rPr>
        <w:t xml:space="preserve"> </w:t>
      </w:r>
      <w:proofErr w:type="spellStart"/>
      <w:r w:rsidRPr="0060092D">
        <w:rPr>
          <w:b/>
          <w:bCs/>
        </w:rPr>
        <w:t>zodpovednosti</w:t>
      </w:r>
      <w:proofErr w:type="spellEnd"/>
      <w:r w:rsidRPr="0060092D">
        <w:rPr>
          <w:b/>
          <w:bCs/>
        </w:rPr>
        <w:t>:</w:t>
      </w:r>
      <w:r w:rsidRPr="0060092D">
        <w:t> </w:t>
      </w:r>
      <w:proofErr w:type="spellStart"/>
      <w:r w:rsidRPr="0060092D">
        <w:t>Agentúra</w:t>
      </w:r>
      <w:proofErr w:type="spellEnd"/>
      <w:r w:rsidRPr="0060092D">
        <w:t xml:space="preserve"> </w:t>
      </w:r>
      <w:proofErr w:type="spellStart"/>
      <w:r w:rsidRPr="0060092D">
        <w:t>odporúča</w:t>
      </w:r>
      <w:proofErr w:type="spellEnd"/>
      <w:r w:rsidRPr="0060092D">
        <w:t xml:space="preserve"> </w:t>
      </w:r>
      <w:proofErr w:type="spellStart"/>
      <w:r w:rsidRPr="0060092D">
        <w:t>Partnerovi</w:t>
      </w:r>
      <w:proofErr w:type="spellEnd"/>
      <w:r w:rsidRPr="0060092D">
        <w:t xml:space="preserve">, aby </w:t>
      </w:r>
      <w:proofErr w:type="spellStart"/>
      <w:r w:rsidRPr="0060092D">
        <w:t>si</w:t>
      </w:r>
      <w:proofErr w:type="spellEnd"/>
      <w:r w:rsidRPr="0060092D">
        <w:t xml:space="preserve"> </w:t>
      </w:r>
      <w:proofErr w:type="spellStart"/>
      <w:r w:rsidRPr="0060092D">
        <w:t>ako</w:t>
      </w:r>
      <w:proofErr w:type="spellEnd"/>
      <w:r w:rsidRPr="0060092D">
        <w:t xml:space="preserve"> </w:t>
      </w:r>
      <w:proofErr w:type="spellStart"/>
      <w:r w:rsidRPr="0060092D">
        <w:t>samostatný</w:t>
      </w:r>
      <w:proofErr w:type="spellEnd"/>
      <w:r w:rsidRPr="0060092D">
        <w:t xml:space="preserve"> </w:t>
      </w:r>
      <w:proofErr w:type="spellStart"/>
      <w:r w:rsidRPr="0060092D">
        <w:t>podnikateľ</w:t>
      </w:r>
      <w:proofErr w:type="spellEnd"/>
      <w:r w:rsidRPr="0060092D">
        <w:t xml:space="preserve"> </w:t>
      </w:r>
      <w:proofErr w:type="spellStart"/>
      <w:r w:rsidRPr="0060092D">
        <w:t>zvážil</w:t>
      </w:r>
      <w:proofErr w:type="spellEnd"/>
      <w:r w:rsidRPr="0060092D">
        <w:t xml:space="preserve"> </w:t>
      </w:r>
      <w:proofErr w:type="spellStart"/>
      <w:r w:rsidRPr="0060092D">
        <w:t>uzatvorenie</w:t>
      </w:r>
      <w:proofErr w:type="spellEnd"/>
      <w:r w:rsidRPr="0060092D">
        <w:t xml:space="preserve"> </w:t>
      </w:r>
      <w:proofErr w:type="spellStart"/>
      <w:r w:rsidRPr="0060092D">
        <w:t>poistenia</w:t>
      </w:r>
      <w:proofErr w:type="spellEnd"/>
      <w:r w:rsidRPr="0060092D">
        <w:t xml:space="preserve"> </w:t>
      </w:r>
      <w:proofErr w:type="spellStart"/>
      <w:r w:rsidRPr="0060092D">
        <w:t>zodpovednosti</w:t>
      </w:r>
      <w:proofErr w:type="spellEnd"/>
      <w:r w:rsidRPr="0060092D">
        <w:t xml:space="preserve"> za </w:t>
      </w:r>
      <w:proofErr w:type="spellStart"/>
      <w:r w:rsidRPr="0060092D">
        <w:t>škodu</w:t>
      </w:r>
      <w:proofErr w:type="spellEnd"/>
      <w:r w:rsidRPr="0060092D">
        <w:t xml:space="preserve"> </w:t>
      </w:r>
      <w:proofErr w:type="spellStart"/>
      <w:r w:rsidRPr="0060092D">
        <w:t>spôsobenú</w:t>
      </w:r>
      <w:proofErr w:type="spellEnd"/>
      <w:r w:rsidRPr="0060092D">
        <w:t xml:space="preserve"> </w:t>
      </w:r>
      <w:proofErr w:type="spellStart"/>
      <w:r w:rsidRPr="0060092D">
        <w:t>pri</w:t>
      </w:r>
      <w:proofErr w:type="spellEnd"/>
      <w:r w:rsidRPr="0060092D">
        <w:t xml:space="preserve"> </w:t>
      </w:r>
      <w:proofErr w:type="spellStart"/>
      <w:r w:rsidRPr="0060092D">
        <w:t>výkone</w:t>
      </w:r>
      <w:proofErr w:type="spellEnd"/>
      <w:r w:rsidRPr="0060092D">
        <w:t xml:space="preserve"> </w:t>
      </w:r>
      <w:proofErr w:type="spellStart"/>
      <w:r w:rsidRPr="0060092D">
        <w:t>podnikateľskej</w:t>
      </w:r>
      <w:proofErr w:type="spellEnd"/>
      <w:r w:rsidRPr="0060092D">
        <w:t xml:space="preserve"> </w:t>
      </w:r>
      <w:proofErr w:type="spellStart"/>
      <w:r w:rsidRPr="0060092D">
        <w:t>činnosti</w:t>
      </w:r>
      <w:proofErr w:type="spellEnd"/>
      <w:r w:rsidRPr="0060092D">
        <w:t xml:space="preserve">. Toto </w:t>
      </w:r>
      <w:proofErr w:type="spellStart"/>
      <w:r w:rsidRPr="0060092D">
        <w:t>poistenie</w:t>
      </w:r>
      <w:proofErr w:type="spellEnd"/>
      <w:r w:rsidRPr="0060092D">
        <w:t xml:space="preserve"> </w:t>
      </w:r>
      <w:proofErr w:type="spellStart"/>
      <w:r w:rsidRPr="0060092D">
        <w:t>nie</w:t>
      </w:r>
      <w:proofErr w:type="spellEnd"/>
      <w:r w:rsidRPr="0060092D">
        <w:t xml:space="preserve"> je </w:t>
      </w:r>
      <w:proofErr w:type="spellStart"/>
      <w:r w:rsidRPr="0060092D">
        <w:t>podmienkou</w:t>
      </w:r>
      <w:proofErr w:type="spellEnd"/>
      <w:r w:rsidRPr="0060092D">
        <w:t xml:space="preserve"> </w:t>
      </w:r>
      <w:proofErr w:type="spellStart"/>
      <w:r w:rsidRPr="0060092D">
        <w:t>spolupráce</w:t>
      </w:r>
      <w:proofErr w:type="spellEnd"/>
      <w:r w:rsidRPr="0060092D">
        <w:t xml:space="preserve">, ale </w:t>
      </w:r>
      <w:proofErr w:type="spellStart"/>
      <w:r w:rsidRPr="0060092D">
        <w:t>môže</w:t>
      </w:r>
      <w:proofErr w:type="spellEnd"/>
      <w:r w:rsidRPr="0060092D">
        <w:t xml:space="preserve"> </w:t>
      </w:r>
      <w:proofErr w:type="spellStart"/>
      <w:r w:rsidRPr="0060092D">
        <w:t>ochrániť</w:t>
      </w:r>
      <w:proofErr w:type="spellEnd"/>
      <w:r w:rsidRPr="0060092D">
        <w:t xml:space="preserve"> </w:t>
      </w:r>
      <w:proofErr w:type="spellStart"/>
      <w:r w:rsidRPr="0060092D">
        <w:t>Partnera</w:t>
      </w:r>
      <w:proofErr w:type="spellEnd"/>
      <w:r w:rsidRPr="0060092D">
        <w:t xml:space="preserve"> pred </w:t>
      </w:r>
      <w:proofErr w:type="spellStart"/>
      <w:r w:rsidRPr="0060092D">
        <w:t>prípadnými</w:t>
      </w:r>
      <w:proofErr w:type="spellEnd"/>
      <w:r w:rsidRPr="0060092D">
        <w:t xml:space="preserve"> </w:t>
      </w:r>
      <w:proofErr w:type="spellStart"/>
      <w:r w:rsidRPr="0060092D">
        <w:t>nárokmi</w:t>
      </w:r>
      <w:proofErr w:type="spellEnd"/>
      <w:r w:rsidRPr="0060092D">
        <w:t xml:space="preserve"> </w:t>
      </w:r>
      <w:proofErr w:type="spellStart"/>
      <w:r w:rsidRPr="0060092D">
        <w:t>tretích</w:t>
      </w:r>
      <w:proofErr w:type="spellEnd"/>
      <w:r w:rsidRPr="0060092D">
        <w:t xml:space="preserve"> </w:t>
      </w:r>
      <w:proofErr w:type="spellStart"/>
      <w:r w:rsidRPr="0060092D">
        <w:t>strán</w:t>
      </w:r>
      <w:proofErr w:type="spellEnd"/>
      <w:r w:rsidRPr="0060092D">
        <w:t>.</w:t>
      </w:r>
    </w:p>
    <w:p w14:paraId="21E6A6D5" w14:textId="77777777" w:rsidR="00B37F5B" w:rsidRDefault="00B37F5B">
      <w:pPr>
        <w:spacing w:after="60"/>
        <w:ind w:left="312" w:hanging="198"/>
      </w:pPr>
    </w:p>
    <w:p w14:paraId="355AAA81" w14:textId="77777777" w:rsidR="0060092D" w:rsidRDefault="0060092D">
      <w:pPr>
        <w:pStyle w:val="Nadpis1"/>
        <w:spacing w:before="0" w:after="80"/>
      </w:pPr>
    </w:p>
    <w:p w14:paraId="62338B0A" w14:textId="77777777" w:rsidR="0060092D" w:rsidRDefault="0060092D">
      <w:pPr>
        <w:pStyle w:val="Nadpis1"/>
        <w:spacing w:before="0" w:after="80"/>
      </w:pPr>
    </w:p>
    <w:p w14:paraId="727C33C2" w14:textId="77777777" w:rsidR="0060092D" w:rsidRDefault="0060092D">
      <w:pPr>
        <w:pStyle w:val="Nadpis1"/>
        <w:spacing w:before="0" w:after="80"/>
      </w:pPr>
    </w:p>
    <w:p w14:paraId="57E51560" w14:textId="77777777" w:rsidR="0060092D" w:rsidRDefault="0060092D">
      <w:pPr>
        <w:pStyle w:val="Nadpis1"/>
        <w:spacing w:before="0" w:after="80"/>
      </w:pPr>
    </w:p>
    <w:p w14:paraId="4D002AE7" w14:textId="77777777" w:rsidR="0060092D" w:rsidRDefault="0060092D">
      <w:pPr>
        <w:pStyle w:val="Nadpis1"/>
        <w:spacing w:before="0" w:after="80"/>
      </w:pPr>
    </w:p>
    <w:p w14:paraId="71CD724B" w14:textId="77777777" w:rsidR="0060092D" w:rsidRDefault="0060092D">
      <w:pPr>
        <w:pStyle w:val="Nadpis1"/>
        <w:spacing w:before="0" w:after="80"/>
      </w:pPr>
    </w:p>
    <w:p w14:paraId="1D65074A" w14:textId="77777777" w:rsidR="0060092D" w:rsidRDefault="0060092D">
      <w:pPr>
        <w:pStyle w:val="Nadpis1"/>
        <w:spacing w:before="0" w:after="80"/>
      </w:pPr>
    </w:p>
    <w:p w14:paraId="5EFBF34C" w14:textId="77777777" w:rsidR="0060092D" w:rsidRDefault="0060092D">
      <w:pPr>
        <w:pStyle w:val="Nadpis1"/>
        <w:spacing w:before="0" w:after="80"/>
      </w:pPr>
    </w:p>
    <w:p w14:paraId="7321142F" w14:textId="77777777" w:rsidR="0060092D" w:rsidRDefault="0060092D">
      <w:pPr>
        <w:pStyle w:val="Nadpis1"/>
        <w:spacing w:before="0" w:after="80"/>
      </w:pPr>
    </w:p>
    <w:p w14:paraId="11303936" w14:textId="77777777" w:rsidR="0060092D" w:rsidRDefault="0060092D">
      <w:pPr>
        <w:pStyle w:val="Nadpis1"/>
        <w:spacing w:before="0" w:after="80"/>
      </w:pPr>
    </w:p>
    <w:p w14:paraId="55085330" w14:textId="59684BC9" w:rsidR="005B687C" w:rsidRDefault="00000000">
      <w:pPr>
        <w:pStyle w:val="Nadpis1"/>
        <w:spacing w:before="0" w:after="80"/>
      </w:pPr>
      <w:r>
        <w:t xml:space="preserve">📧 </w:t>
      </w:r>
      <w:proofErr w:type="spellStart"/>
      <w:r>
        <w:t>Komunikačné</w:t>
      </w:r>
      <w:proofErr w:type="spellEnd"/>
      <w:r>
        <w:t xml:space="preserve"> </w:t>
      </w:r>
      <w:proofErr w:type="spellStart"/>
      <w:r>
        <w:t>skripty</w:t>
      </w:r>
      <w:proofErr w:type="spellEnd"/>
      <w:r>
        <w:t xml:space="preserve"> (DEMO ukážky)</w:t>
      </w:r>
    </w:p>
    <w:p w14:paraId="3B6C416A" w14:textId="77777777" w:rsidR="005B687C" w:rsidRDefault="00000000">
      <w:pPr>
        <w:spacing w:after="60"/>
      </w:pPr>
      <w:r>
        <w:rPr>
          <w:b/>
          <w:color w:val="1F4E79"/>
          <w:sz w:val="22"/>
        </w:rPr>
        <w:t>Variant A: Instagram / Facebook (Priateľský tón)</w:t>
      </w:r>
    </w:p>
    <w:tbl>
      <w:tblPr>
        <w:tblStyle w:val="Mriekatabuky"/>
        <w:tblW w:w="0" w:type="auto"/>
        <w:jc w:val="center"/>
        <w:tblLook w:val="04A0" w:firstRow="1" w:lastRow="0" w:firstColumn="1" w:lastColumn="0" w:noHBand="0" w:noVBand="1"/>
      </w:tblPr>
      <w:tblGrid>
        <w:gridCol w:w="9972"/>
      </w:tblGrid>
      <w:tr w:rsidR="005B687C" w14:paraId="486EFF89" w14:textId="77777777">
        <w:trPr>
          <w:jc w:val="center"/>
        </w:trPr>
        <w:tc>
          <w:tcPr>
            <w:tcW w:w="9972" w:type="dxa"/>
            <w:shd w:val="clear" w:color="auto" w:fill="F8FBFF"/>
          </w:tcPr>
          <w:p w14:paraId="43164557" w14:textId="52210F14" w:rsidR="005B687C" w:rsidRDefault="00000000">
            <w:pPr>
              <w:spacing w:after="40" w:line="264" w:lineRule="auto"/>
            </w:pPr>
            <w:r>
              <w:rPr>
                <w:sz w:val="19"/>
              </w:rPr>
              <w:t xml:space="preserve">"Dobrý deň, som samostatný obchodný partner DCZ WebAgentúry. Spolupracujem s majiteľom DCZ WebAgentúry, ktorý je momentálne študentom na SPŠ v Dubnici a patrí medzi absolútnu špičku v tvorbe webov v tomto regióne. V rámci partnerskej spolupráce komunikujem riešenia, ktoré preklápajú túto špičkovú teóriu rovno do reálnej praxe. </w:t>
            </w:r>
            <w:r w:rsidR="001C6E63" w:rsidRPr="001C6E63">
              <w:rPr>
                <w:sz w:val="19"/>
              </w:rPr>
              <w:t xml:space="preserve">Pri </w:t>
            </w:r>
            <w:proofErr w:type="spellStart"/>
            <w:r w:rsidR="001C6E63" w:rsidRPr="001C6E63">
              <w:rPr>
                <w:sz w:val="19"/>
              </w:rPr>
              <w:t>analýze</w:t>
            </w:r>
            <w:proofErr w:type="spellEnd"/>
            <w:r w:rsidR="001C6E63" w:rsidRPr="001C6E63">
              <w:rPr>
                <w:sz w:val="19"/>
              </w:rPr>
              <w:t xml:space="preserve"> </w:t>
            </w:r>
            <w:proofErr w:type="spellStart"/>
            <w:r w:rsidR="001C6E63" w:rsidRPr="001C6E63">
              <w:rPr>
                <w:sz w:val="19"/>
              </w:rPr>
              <w:t>trhu</w:t>
            </w:r>
            <w:proofErr w:type="spellEnd"/>
            <w:r w:rsidR="001C6E63" w:rsidRPr="001C6E63">
              <w:rPr>
                <w:sz w:val="19"/>
              </w:rPr>
              <w:t xml:space="preserve"> </w:t>
            </w:r>
            <w:proofErr w:type="spellStart"/>
            <w:r w:rsidR="001C6E63" w:rsidRPr="001C6E63">
              <w:rPr>
                <w:sz w:val="19"/>
              </w:rPr>
              <w:t>som</w:t>
            </w:r>
            <w:proofErr w:type="spellEnd"/>
            <w:r w:rsidR="001C6E63" w:rsidRPr="001C6E63">
              <w:rPr>
                <w:sz w:val="19"/>
              </w:rPr>
              <w:t xml:space="preserve"> </w:t>
            </w:r>
            <w:proofErr w:type="spellStart"/>
            <w:r w:rsidR="001C6E63" w:rsidRPr="001C6E63">
              <w:rPr>
                <w:sz w:val="19"/>
              </w:rPr>
              <w:t>si</w:t>
            </w:r>
            <w:proofErr w:type="spellEnd"/>
            <w:r w:rsidR="001C6E63" w:rsidRPr="001C6E63">
              <w:rPr>
                <w:sz w:val="19"/>
              </w:rPr>
              <w:t xml:space="preserve"> </w:t>
            </w:r>
            <w:proofErr w:type="spellStart"/>
            <w:r w:rsidR="001C6E63" w:rsidRPr="001C6E63">
              <w:rPr>
                <w:sz w:val="19"/>
              </w:rPr>
              <w:t>všimol</w:t>
            </w:r>
            <w:proofErr w:type="spellEnd"/>
            <w:r w:rsidR="001C6E63" w:rsidRPr="001C6E63">
              <w:rPr>
                <w:sz w:val="19"/>
              </w:rPr>
              <w:t xml:space="preserve">, </w:t>
            </w:r>
            <w:proofErr w:type="spellStart"/>
            <w:r w:rsidR="001C6E63" w:rsidRPr="001C6E63">
              <w:rPr>
                <w:sz w:val="19"/>
              </w:rPr>
              <w:t>že</w:t>
            </w:r>
            <w:proofErr w:type="spellEnd"/>
            <w:r w:rsidR="001C6E63" w:rsidRPr="001C6E63">
              <w:rPr>
                <w:sz w:val="19"/>
              </w:rPr>
              <w:t xml:space="preserve"> </w:t>
            </w:r>
            <w:proofErr w:type="spellStart"/>
            <w:r w:rsidR="001C6E63" w:rsidRPr="001C6E63">
              <w:rPr>
                <w:sz w:val="19"/>
              </w:rPr>
              <w:t>váš</w:t>
            </w:r>
            <w:proofErr w:type="spellEnd"/>
            <w:r w:rsidR="001C6E63" w:rsidRPr="001C6E63">
              <w:rPr>
                <w:sz w:val="19"/>
              </w:rPr>
              <w:t xml:space="preserve"> </w:t>
            </w:r>
            <w:proofErr w:type="spellStart"/>
            <w:r w:rsidR="001C6E63" w:rsidRPr="001C6E63">
              <w:rPr>
                <w:sz w:val="19"/>
              </w:rPr>
              <w:t>profil</w:t>
            </w:r>
            <w:proofErr w:type="spellEnd"/>
            <w:r w:rsidR="001C6E63" w:rsidRPr="001C6E63">
              <w:rPr>
                <w:sz w:val="19"/>
              </w:rPr>
              <w:t xml:space="preserve"> </w:t>
            </w:r>
            <w:proofErr w:type="spellStart"/>
            <w:r w:rsidR="001C6E63" w:rsidRPr="001C6E63">
              <w:rPr>
                <w:sz w:val="19"/>
              </w:rPr>
              <w:t>na</w:t>
            </w:r>
            <w:proofErr w:type="spellEnd"/>
            <w:r w:rsidR="001C6E63" w:rsidRPr="001C6E63">
              <w:rPr>
                <w:sz w:val="19"/>
              </w:rPr>
              <w:t xml:space="preserve"> </w:t>
            </w:r>
            <w:proofErr w:type="spellStart"/>
            <w:r w:rsidR="001C6E63" w:rsidRPr="001C6E63">
              <w:rPr>
                <w:sz w:val="19"/>
              </w:rPr>
              <w:t>Mapách</w:t>
            </w:r>
            <w:proofErr w:type="spellEnd"/>
            <w:r w:rsidR="001C6E63" w:rsidRPr="001C6E63">
              <w:rPr>
                <w:sz w:val="19"/>
              </w:rPr>
              <w:t xml:space="preserve"> Google</w:t>
            </w:r>
            <w:r w:rsidR="001C6E63">
              <w:rPr>
                <w:sz w:val="19"/>
              </w:rPr>
              <w:t xml:space="preserve"> </w:t>
            </w:r>
            <w:proofErr w:type="spellStart"/>
            <w:r>
              <w:rPr>
                <w:sz w:val="19"/>
              </w:rPr>
              <w:t>nemá</w:t>
            </w:r>
            <w:proofErr w:type="spellEnd"/>
            <w:r>
              <w:rPr>
                <w:sz w:val="19"/>
              </w:rPr>
              <w:t xml:space="preserve"> </w:t>
            </w:r>
            <w:proofErr w:type="spellStart"/>
            <w:r>
              <w:rPr>
                <w:sz w:val="19"/>
              </w:rPr>
              <w:t>prepojenie</w:t>
            </w:r>
            <w:proofErr w:type="spellEnd"/>
            <w:r>
              <w:rPr>
                <w:sz w:val="19"/>
              </w:rPr>
              <w:t xml:space="preserve"> </w:t>
            </w:r>
            <w:proofErr w:type="spellStart"/>
            <w:r>
              <w:rPr>
                <w:sz w:val="19"/>
              </w:rPr>
              <w:t>na</w:t>
            </w:r>
            <w:proofErr w:type="spellEnd"/>
            <w:r>
              <w:rPr>
                <w:sz w:val="19"/>
              </w:rPr>
              <w:t xml:space="preserve"> web, </w:t>
            </w:r>
            <w:proofErr w:type="spellStart"/>
            <w:r>
              <w:rPr>
                <w:sz w:val="19"/>
              </w:rPr>
              <w:t>čo</w:t>
            </w:r>
            <w:proofErr w:type="spellEnd"/>
            <w:r>
              <w:rPr>
                <w:sz w:val="19"/>
              </w:rPr>
              <w:t xml:space="preserve"> je škoda – strácate potenciálnych zákazníkov, online viditeľnosť a konkurencia vás predbieha! Majiteľ agentúry pre vás v rámci programu podpory lokálnych firiem už vopred pripravil bezplatný, plne funkčný demo návrh moderného webu. Ukáže vám, ako môžete získavať oveľa viac zákazníkov. V DCZ neplatíte žiadne vysoké vstupné náklady na vývoj. Pokiaľ chcete vidieť váš bezplatný web, stačí ísť na webstránku www.dcz.sk, kliknúť na 'Získať DEMO zadarmo', vyplniť kontaktný formulár a do 48 hodín sa vám z DCZ ozve spätná odpoveď s vaším demo webom a vysvetlením, ako vám môže zarábať peniaze! " 😊</w:t>
            </w:r>
          </w:p>
        </w:tc>
      </w:tr>
    </w:tbl>
    <w:p w14:paraId="654DF7F2" w14:textId="77777777" w:rsidR="005B687C" w:rsidRDefault="00000000">
      <w:pPr>
        <w:spacing w:after="60"/>
      </w:pPr>
      <w:r>
        <w:rPr>
          <w:b/>
          <w:color w:val="1F4E79"/>
          <w:sz w:val="22"/>
        </w:rPr>
        <w:t>Variant B: Cold Call (Stručný telefonát)</w:t>
      </w:r>
    </w:p>
    <w:tbl>
      <w:tblPr>
        <w:tblStyle w:val="Mriekatabuky"/>
        <w:tblW w:w="0" w:type="auto"/>
        <w:jc w:val="center"/>
        <w:tblLook w:val="04A0" w:firstRow="1" w:lastRow="0" w:firstColumn="1" w:lastColumn="0" w:noHBand="0" w:noVBand="1"/>
      </w:tblPr>
      <w:tblGrid>
        <w:gridCol w:w="9972"/>
      </w:tblGrid>
      <w:tr w:rsidR="005B687C" w14:paraId="5A32A8B2" w14:textId="77777777">
        <w:trPr>
          <w:jc w:val="center"/>
        </w:trPr>
        <w:tc>
          <w:tcPr>
            <w:tcW w:w="9972" w:type="dxa"/>
            <w:shd w:val="clear" w:color="auto" w:fill="F8FBFF"/>
          </w:tcPr>
          <w:p w14:paraId="7B2DDC32" w14:textId="77777777" w:rsidR="005B687C" w:rsidRDefault="00000000">
            <w:pPr>
              <w:spacing w:after="40" w:line="264" w:lineRule="auto"/>
            </w:pPr>
            <w:r>
              <w:rPr>
                <w:sz w:val="19"/>
              </w:rPr>
              <w:t>"Úvod a háčik: Dobrý deň, chcel by som sa opýtať, kedy ste naposledy aktualizovali webstránku? Totiž neviem ju nikde nájsť, tak som vás priamo kontaktoval. Chápem... som externý partner DCZ WebAgentúry. Volám vám len veľmi stručne – kvôli tomu, že nemáte web, vás online predbieha konkurencia a strácate zákazníkov.</w:t>
            </w:r>
          </w:p>
          <w:p w14:paraId="29656FD6" w14:textId="77777777" w:rsidR="005B687C" w:rsidRDefault="00000000">
            <w:pPr>
              <w:spacing w:after="40" w:line="264" w:lineRule="auto"/>
            </w:pPr>
            <w:r>
              <w:rPr>
                <w:sz w:val="19"/>
              </w:rPr>
              <w:t>Hodnota a referencie: Zakladateľ agentúry, ktorý patrí medzi špičku v tvorbe webov v regióne, pre vás v rámci podpory lokálnych firiem už vopred pripravil bezplatný, plne funkčný demo návrh moderného webu. Ukáže vám, ako získavať viac zákazníkov. Ide o mladú agentúru, takže v DCZ neplatíte žiadne vysoké vstupné náklady.</w:t>
            </w:r>
          </w:p>
          <w:p w14:paraId="33804061" w14:textId="77777777" w:rsidR="005B687C" w:rsidRDefault="00000000">
            <w:pPr>
              <w:spacing w:after="40" w:line="264" w:lineRule="auto"/>
            </w:pPr>
            <w:r>
              <w:rPr>
                <w:sz w:val="19"/>
              </w:rPr>
              <w:t>Výzva k akcii (CTA): Pokiaľ chcete váš bezplatný web vidieť, stačí teraz prejsť na webstránku www.dcz.sk, kliknúť na 'Získať DEMO zadarmo' a vyplniť krátky formulár. Do 48 hodín sa vám z DCZ ozve spätná odpoveď s hotovým demom a vysvetlením. Našli by ste si na to dnes chvíľu? Je to 100% bezpečné a v súlade s GDPR."</w:t>
            </w:r>
          </w:p>
        </w:tc>
      </w:tr>
    </w:tbl>
    <w:p w14:paraId="647E9E3C" w14:textId="77777777" w:rsidR="005B687C" w:rsidRDefault="00000000">
      <w:pPr>
        <w:spacing w:after="60"/>
      </w:pPr>
      <w:r>
        <w:rPr>
          <w:b/>
          <w:color w:val="1F4E79"/>
          <w:sz w:val="22"/>
        </w:rPr>
        <w:t>Variant C: Gmail / E-mail (Profesionálny a štruktúrovaný tón)</w:t>
      </w:r>
    </w:p>
    <w:tbl>
      <w:tblPr>
        <w:tblStyle w:val="Mriekatabuky"/>
        <w:tblW w:w="0" w:type="auto"/>
        <w:jc w:val="center"/>
        <w:tblLook w:val="04A0" w:firstRow="1" w:lastRow="0" w:firstColumn="1" w:lastColumn="0" w:noHBand="0" w:noVBand="1"/>
      </w:tblPr>
      <w:tblGrid>
        <w:gridCol w:w="9972"/>
      </w:tblGrid>
      <w:tr w:rsidR="005B687C" w14:paraId="2F8D38A8" w14:textId="77777777">
        <w:trPr>
          <w:jc w:val="center"/>
        </w:trPr>
        <w:tc>
          <w:tcPr>
            <w:tcW w:w="9972" w:type="dxa"/>
            <w:shd w:val="clear" w:color="auto" w:fill="F8FBFF"/>
          </w:tcPr>
          <w:p w14:paraId="79698A32" w14:textId="5163EBC0" w:rsidR="005B687C" w:rsidRDefault="0035091F">
            <w:pPr>
              <w:spacing w:after="40" w:line="264" w:lineRule="auto"/>
            </w:pPr>
            <w:proofErr w:type="spellStart"/>
            <w:r w:rsidRPr="0035091F">
              <w:rPr>
                <w:b/>
                <w:color w:val="1F4E79"/>
                <w:sz w:val="19"/>
              </w:rPr>
              <w:t>Predmet</w:t>
            </w:r>
            <w:proofErr w:type="spellEnd"/>
            <w:r w:rsidRPr="0035091F">
              <w:rPr>
                <w:b/>
                <w:color w:val="1F4E79"/>
                <w:sz w:val="19"/>
              </w:rPr>
              <w:t xml:space="preserve">: Google Mapy: </w:t>
            </w:r>
            <w:proofErr w:type="spellStart"/>
            <w:r w:rsidRPr="0035091F">
              <w:rPr>
                <w:b/>
                <w:color w:val="1F4E79"/>
                <w:sz w:val="19"/>
              </w:rPr>
              <w:t>Bezplatný</w:t>
            </w:r>
            <w:proofErr w:type="spellEnd"/>
            <w:r w:rsidRPr="0035091F">
              <w:rPr>
                <w:b/>
                <w:color w:val="1F4E79"/>
                <w:sz w:val="19"/>
              </w:rPr>
              <w:t xml:space="preserve"> demo </w:t>
            </w:r>
            <w:proofErr w:type="spellStart"/>
            <w:r w:rsidRPr="0035091F">
              <w:rPr>
                <w:b/>
                <w:color w:val="1F4E79"/>
                <w:sz w:val="19"/>
              </w:rPr>
              <w:t>návrh</w:t>
            </w:r>
            <w:proofErr w:type="spellEnd"/>
            <w:r w:rsidRPr="0035091F">
              <w:rPr>
                <w:b/>
                <w:color w:val="1F4E79"/>
                <w:sz w:val="19"/>
              </w:rPr>
              <w:t xml:space="preserve"> </w:t>
            </w:r>
            <w:proofErr w:type="spellStart"/>
            <w:r w:rsidRPr="0035091F">
              <w:rPr>
                <w:b/>
                <w:color w:val="1F4E79"/>
                <w:sz w:val="19"/>
              </w:rPr>
              <w:t>webstránky</w:t>
            </w:r>
            <w:proofErr w:type="spellEnd"/>
            <w:r w:rsidRPr="0035091F">
              <w:rPr>
                <w:b/>
                <w:color w:val="1F4E79"/>
                <w:sz w:val="19"/>
              </w:rPr>
              <w:t xml:space="preserve"> pre [</w:t>
            </w:r>
            <w:proofErr w:type="spellStart"/>
            <w:r w:rsidRPr="0035091F">
              <w:rPr>
                <w:b/>
                <w:color w:val="1F4E79"/>
                <w:sz w:val="19"/>
              </w:rPr>
              <w:t>Názov</w:t>
            </w:r>
            <w:proofErr w:type="spellEnd"/>
            <w:r w:rsidRPr="0035091F">
              <w:rPr>
                <w:b/>
                <w:color w:val="1F4E79"/>
                <w:sz w:val="19"/>
              </w:rPr>
              <w:t xml:space="preserve"> </w:t>
            </w:r>
            <w:proofErr w:type="spellStart"/>
            <w:r w:rsidRPr="0035091F">
              <w:rPr>
                <w:b/>
                <w:color w:val="1F4E79"/>
                <w:sz w:val="19"/>
              </w:rPr>
              <w:t>firmy</w:t>
            </w:r>
            <w:proofErr w:type="spellEnd"/>
            <w:r w:rsidRPr="0035091F">
              <w:rPr>
                <w:b/>
                <w:color w:val="1F4E79"/>
                <w:sz w:val="19"/>
              </w:rPr>
              <w:t>]</w:t>
            </w:r>
          </w:p>
          <w:p w14:paraId="60E796B3" w14:textId="62990D79" w:rsidR="005B687C" w:rsidRDefault="00000000">
            <w:pPr>
              <w:spacing w:after="40" w:line="264" w:lineRule="auto"/>
            </w:pPr>
            <w:r>
              <w:rPr>
                <w:sz w:val="19"/>
              </w:rPr>
              <w:t xml:space="preserve">"Dobrý deň, / Vážený tím [Názov firmy], volám sa [Meno partnera] a kontaktujem vás ako samostatný obchodný partner pre DCZ WebAgentúru. Sprostredkovávam služby pre majiteľa DCZ WebAgentúry, ktorý študuje na SPŠ v Dubnici a patrí medzi absolútnu špičku v tvorbe webov v tomto regióne. V tejto agentúre sa preklápa špičková teória rovno do reálnej praxe s cieľom pomáhať lokálnym firmám. </w:t>
            </w:r>
            <w:r w:rsidR="001C6E63" w:rsidRPr="001C6E63">
              <w:rPr>
                <w:sz w:val="19"/>
              </w:rPr>
              <w:t xml:space="preserve">Pri </w:t>
            </w:r>
            <w:proofErr w:type="spellStart"/>
            <w:r w:rsidR="001C6E63" w:rsidRPr="001C6E63">
              <w:rPr>
                <w:sz w:val="19"/>
              </w:rPr>
              <w:t>analýze</w:t>
            </w:r>
            <w:proofErr w:type="spellEnd"/>
            <w:r w:rsidR="001C6E63" w:rsidRPr="001C6E63">
              <w:rPr>
                <w:sz w:val="19"/>
              </w:rPr>
              <w:t xml:space="preserve"> </w:t>
            </w:r>
            <w:proofErr w:type="spellStart"/>
            <w:r w:rsidR="001C6E63" w:rsidRPr="001C6E63">
              <w:rPr>
                <w:sz w:val="19"/>
              </w:rPr>
              <w:t>trhu</w:t>
            </w:r>
            <w:proofErr w:type="spellEnd"/>
            <w:r w:rsidR="001C6E63" w:rsidRPr="001C6E63">
              <w:rPr>
                <w:sz w:val="19"/>
              </w:rPr>
              <w:t xml:space="preserve"> bolo </w:t>
            </w:r>
            <w:proofErr w:type="spellStart"/>
            <w:r w:rsidR="001C6E63" w:rsidRPr="001C6E63">
              <w:rPr>
                <w:sz w:val="19"/>
              </w:rPr>
              <w:t>zrejmé</w:t>
            </w:r>
            <w:proofErr w:type="spellEnd"/>
            <w:r w:rsidR="001C6E63" w:rsidRPr="001C6E63">
              <w:rPr>
                <w:sz w:val="19"/>
              </w:rPr>
              <w:t xml:space="preserve">, </w:t>
            </w:r>
            <w:proofErr w:type="spellStart"/>
            <w:r w:rsidR="001C6E63" w:rsidRPr="001C6E63">
              <w:rPr>
                <w:sz w:val="19"/>
              </w:rPr>
              <w:t>že</w:t>
            </w:r>
            <w:proofErr w:type="spellEnd"/>
            <w:r w:rsidR="001C6E63" w:rsidRPr="001C6E63">
              <w:rPr>
                <w:sz w:val="19"/>
              </w:rPr>
              <w:t xml:space="preserve"> </w:t>
            </w:r>
            <w:proofErr w:type="spellStart"/>
            <w:r w:rsidR="001C6E63" w:rsidRPr="001C6E63">
              <w:rPr>
                <w:sz w:val="19"/>
              </w:rPr>
              <w:t>váš</w:t>
            </w:r>
            <w:proofErr w:type="spellEnd"/>
            <w:r w:rsidR="001C6E63" w:rsidRPr="001C6E63">
              <w:rPr>
                <w:sz w:val="19"/>
              </w:rPr>
              <w:t xml:space="preserve"> </w:t>
            </w:r>
            <w:proofErr w:type="spellStart"/>
            <w:r w:rsidR="001C6E63" w:rsidRPr="001C6E63">
              <w:rPr>
                <w:sz w:val="19"/>
              </w:rPr>
              <w:t>profil</w:t>
            </w:r>
            <w:proofErr w:type="spellEnd"/>
            <w:r w:rsidR="001C6E63">
              <w:rPr>
                <w:sz w:val="19"/>
              </w:rPr>
              <w:t xml:space="preserve"> </w:t>
            </w:r>
            <w:proofErr w:type="spellStart"/>
            <w:r>
              <w:rPr>
                <w:sz w:val="19"/>
              </w:rPr>
              <w:t>na</w:t>
            </w:r>
            <w:proofErr w:type="spellEnd"/>
            <w:r>
              <w:rPr>
                <w:sz w:val="19"/>
              </w:rPr>
              <w:t xml:space="preserve"> </w:t>
            </w:r>
            <w:proofErr w:type="spellStart"/>
            <w:r>
              <w:rPr>
                <w:sz w:val="19"/>
              </w:rPr>
              <w:t>Mapách</w:t>
            </w:r>
            <w:proofErr w:type="spellEnd"/>
            <w:r>
              <w:rPr>
                <w:sz w:val="19"/>
              </w:rPr>
              <w:t xml:space="preserve"> Google </w:t>
            </w:r>
            <w:proofErr w:type="spellStart"/>
            <w:r>
              <w:rPr>
                <w:sz w:val="19"/>
              </w:rPr>
              <w:t>nemá</w:t>
            </w:r>
            <w:proofErr w:type="spellEnd"/>
            <w:r>
              <w:rPr>
                <w:sz w:val="19"/>
              </w:rPr>
              <w:t xml:space="preserve"> </w:t>
            </w:r>
            <w:proofErr w:type="spellStart"/>
            <w:r>
              <w:rPr>
                <w:sz w:val="19"/>
              </w:rPr>
              <w:t>pridané</w:t>
            </w:r>
            <w:proofErr w:type="spellEnd"/>
            <w:r>
              <w:rPr>
                <w:sz w:val="19"/>
              </w:rPr>
              <w:t xml:space="preserve"> prepojenie na webstránku. Pre vaše podnikanie je to škoda, pretože prichádzate o viditeľnosť a dopyty na úkor konkurencie. Zakladateľ pre vás v rámci programu podpory lokálnych firiem už vopred pripravil bezplatný, plne funkčný demo návrh moderného webu. Ako si môžete váš bezplatný návrh pozrieť? 1. Prejdite na webstránku www.dcz.sk. 2. Kliknite na sekciu 'Získať DEMO zadarmo'. 3. Vyplňte krátky kontaktný formulár. Do 48 hodín sa vám z DCZ ozve spätná odpoveď s vaším pripraveným demo </w:t>
            </w:r>
            <w:r>
              <w:rPr>
                <w:sz w:val="19"/>
              </w:rPr>
              <w:lastRenderedPageBreak/>
              <w:t>webom. S pozdravom, [Meno partnera] - Nezávislý partner / Sprostredkovateľ pre DCZ WebAgentúru."</w:t>
            </w:r>
          </w:p>
        </w:tc>
      </w:tr>
    </w:tbl>
    <w:p w14:paraId="7B797DDB" w14:textId="77777777" w:rsidR="001C6E63" w:rsidRDefault="001C6E63">
      <w:pPr>
        <w:pStyle w:val="Nadpis1"/>
        <w:spacing w:before="0" w:after="80"/>
      </w:pPr>
    </w:p>
    <w:p w14:paraId="57C34086" w14:textId="7EDE2F71" w:rsidR="005B687C" w:rsidRDefault="00000000">
      <w:pPr>
        <w:pStyle w:val="Nadpis1"/>
        <w:spacing w:before="0" w:after="80"/>
      </w:pPr>
      <w:r>
        <w:t xml:space="preserve">🚨 </w:t>
      </w:r>
      <w:proofErr w:type="spellStart"/>
      <w:r>
        <w:t>Pravidlá</w:t>
      </w:r>
      <w:proofErr w:type="spellEnd"/>
      <w:r>
        <w:t xml:space="preserve"> </w:t>
      </w:r>
      <w:proofErr w:type="gramStart"/>
      <w:r>
        <w:t>a</w:t>
      </w:r>
      <w:proofErr w:type="gramEnd"/>
      <w:r>
        <w:t xml:space="preserve"> </w:t>
      </w:r>
      <w:proofErr w:type="spellStart"/>
      <w:r>
        <w:t>ochrana</w:t>
      </w:r>
      <w:proofErr w:type="spellEnd"/>
      <w:r>
        <w:t xml:space="preserve"> (Anti-Spam)</w:t>
      </w:r>
    </w:p>
    <w:p w14:paraId="2940273F" w14:textId="773AFC91" w:rsidR="005B687C" w:rsidRDefault="00072299" w:rsidP="001C6E63">
      <w:pPr>
        <w:pStyle w:val="Odsekzoznamu"/>
        <w:numPr>
          <w:ilvl w:val="0"/>
          <w:numId w:val="13"/>
        </w:numPr>
        <w:spacing w:after="60"/>
      </w:pPr>
      <w:proofErr w:type="spellStart"/>
      <w:r w:rsidRPr="00072299">
        <w:rPr>
          <w:b/>
          <w:bCs/>
        </w:rPr>
        <w:t>Rezervácia</w:t>
      </w:r>
      <w:proofErr w:type="spellEnd"/>
      <w:r w:rsidRPr="00072299">
        <w:rPr>
          <w:b/>
          <w:bCs/>
        </w:rPr>
        <w:t xml:space="preserve"> </w:t>
      </w:r>
      <w:proofErr w:type="spellStart"/>
      <w:r w:rsidRPr="00072299">
        <w:rPr>
          <w:b/>
          <w:bCs/>
        </w:rPr>
        <w:t>segmentu</w:t>
      </w:r>
      <w:proofErr w:type="spellEnd"/>
      <w:r w:rsidRPr="00072299">
        <w:rPr>
          <w:b/>
          <w:bCs/>
        </w:rPr>
        <w:t xml:space="preserve"> (</w:t>
      </w:r>
      <w:proofErr w:type="spellStart"/>
      <w:r w:rsidRPr="00072299">
        <w:rPr>
          <w:b/>
          <w:bCs/>
        </w:rPr>
        <w:t>mesta</w:t>
      </w:r>
      <w:proofErr w:type="spellEnd"/>
      <w:r w:rsidRPr="00072299">
        <w:rPr>
          <w:b/>
          <w:bCs/>
        </w:rPr>
        <w:t>):</w:t>
      </w:r>
      <w:r w:rsidRPr="00072299">
        <w:t xml:space="preserve"> Pred </w:t>
      </w:r>
      <w:proofErr w:type="spellStart"/>
      <w:r w:rsidRPr="00072299">
        <w:t>začatím</w:t>
      </w:r>
      <w:proofErr w:type="spellEnd"/>
      <w:r w:rsidRPr="00072299">
        <w:t xml:space="preserve"> </w:t>
      </w:r>
      <w:proofErr w:type="spellStart"/>
      <w:r w:rsidRPr="00072299">
        <w:t>práce</w:t>
      </w:r>
      <w:proofErr w:type="spellEnd"/>
      <w:r w:rsidRPr="00072299">
        <w:t xml:space="preserve"> v </w:t>
      </w:r>
      <w:proofErr w:type="spellStart"/>
      <w:r w:rsidRPr="00072299">
        <w:t>konkrétnom</w:t>
      </w:r>
      <w:proofErr w:type="spellEnd"/>
      <w:r w:rsidRPr="00072299">
        <w:t xml:space="preserve"> </w:t>
      </w:r>
      <w:proofErr w:type="spellStart"/>
      <w:r w:rsidRPr="00072299">
        <w:t>meste</w:t>
      </w:r>
      <w:proofErr w:type="spellEnd"/>
      <w:r w:rsidRPr="00072299">
        <w:t xml:space="preserve"> Partner </w:t>
      </w:r>
      <w:proofErr w:type="spellStart"/>
      <w:r w:rsidRPr="00072299">
        <w:t>túto</w:t>
      </w:r>
      <w:proofErr w:type="spellEnd"/>
      <w:r w:rsidRPr="00072299">
        <w:t xml:space="preserve"> </w:t>
      </w:r>
      <w:proofErr w:type="spellStart"/>
      <w:r w:rsidRPr="00072299">
        <w:t>skutočnosť</w:t>
      </w:r>
      <w:proofErr w:type="spellEnd"/>
      <w:r w:rsidRPr="00072299">
        <w:t xml:space="preserve"> </w:t>
      </w:r>
      <w:proofErr w:type="spellStart"/>
      <w:r w:rsidRPr="00072299">
        <w:t>písomne</w:t>
      </w:r>
      <w:proofErr w:type="spellEnd"/>
      <w:r w:rsidRPr="00072299">
        <w:t xml:space="preserve"> </w:t>
      </w:r>
      <w:proofErr w:type="spellStart"/>
      <w:r w:rsidRPr="00072299">
        <w:t>nahlási</w:t>
      </w:r>
      <w:proofErr w:type="spellEnd"/>
      <w:r w:rsidRPr="00072299">
        <w:t xml:space="preserve"> </w:t>
      </w:r>
      <w:proofErr w:type="spellStart"/>
      <w:r w:rsidRPr="00072299">
        <w:t>agentúre</w:t>
      </w:r>
      <w:proofErr w:type="spellEnd"/>
      <w:r w:rsidRPr="00072299">
        <w:t xml:space="preserve"> (e-</w:t>
      </w:r>
      <w:proofErr w:type="spellStart"/>
      <w:r w:rsidRPr="00072299">
        <w:t>mailom</w:t>
      </w:r>
      <w:proofErr w:type="spellEnd"/>
      <w:r w:rsidRPr="00072299">
        <w:t xml:space="preserve">) s </w:t>
      </w:r>
      <w:proofErr w:type="spellStart"/>
      <w:r w:rsidRPr="00072299">
        <w:t>uvedením</w:t>
      </w:r>
      <w:proofErr w:type="spellEnd"/>
      <w:r w:rsidRPr="00072299">
        <w:t xml:space="preserve"> </w:t>
      </w:r>
      <w:proofErr w:type="spellStart"/>
      <w:r w:rsidRPr="00072299">
        <w:t>názvu</w:t>
      </w:r>
      <w:proofErr w:type="spellEnd"/>
      <w:r w:rsidRPr="00072299">
        <w:t xml:space="preserve"> </w:t>
      </w:r>
      <w:proofErr w:type="spellStart"/>
      <w:r w:rsidRPr="00072299">
        <w:t>mesta</w:t>
      </w:r>
      <w:proofErr w:type="spellEnd"/>
      <w:r w:rsidRPr="00072299">
        <w:t xml:space="preserve"> a </w:t>
      </w:r>
      <w:proofErr w:type="spellStart"/>
      <w:r w:rsidRPr="00072299">
        <w:t>zvoleného</w:t>
      </w:r>
      <w:proofErr w:type="spellEnd"/>
      <w:r w:rsidRPr="00072299">
        <w:t xml:space="preserve"> </w:t>
      </w:r>
      <w:proofErr w:type="spellStart"/>
      <w:r w:rsidRPr="00072299">
        <w:t>segmentu</w:t>
      </w:r>
      <w:proofErr w:type="spellEnd"/>
      <w:r w:rsidRPr="00072299">
        <w:t xml:space="preserve"> (</w:t>
      </w:r>
      <w:proofErr w:type="spellStart"/>
      <w:r w:rsidRPr="00072299">
        <w:t>napr</w:t>
      </w:r>
      <w:proofErr w:type="spellEnd"/>
      <w:r w:rsidRPr="00072299">
        <w:t>. „</w:t>
      </w:r>
      <w:proofErr w:type="spellStart"/>
      <w:r w:rsidRPr="00072299">
        <w:t>Reštaurácie</w:t>
      </w:r>
      <w:proofErr w:type="spellEnd"/>
      <w:r w:rsidRPr="00072299">
        <w:t xml:space="preserve"> v </w:t>
      </w:r>
      <w:proofErr w:type="spellStart"/>
      <w:proofErr w:type="gramStart"/>
      <w:r w:rsidRPr="00072299">
        <w:t>Košiciach</w:t>
      </w:r>
      <w:proofErr w:type="spellEnd"/>
      <w:r w:rsidRPr="00072299">
        <w:t>“</w:t>
      </w:r>
      <w:proofErr w:type="gramEnd"/>
      <w:r w:rsidRPr="00072299">
        <w:t xml:space="preserve">). Ak je </w:t>
      </w:r>
      <w:proofErr w:type="spellStart"/>
      <w:r w:rsidRPr="00072299">
        <w:t>oblasť</w:t>
      </w:r>
      <w:proofErr w:type="spellEnd"/>
      <w:r w:rsidRPr="00072299">
        <w:t xml:space="preserve"> a segment </w:t>
      </w:r>
      <w:proofErr w:type="spellStart"/>
      <w:r w:rsidRPr="00072299">
        <w:t>voľné</w:t>
      </w:r>
      <w:proofErr w:type="spellEnd"/>
      <w:r w:rsidRPr="00072299">
        <w:t xml:space="preserve">, </w:t>
      </w:r>
      <w:proofErr w:type="spellStart"/>
      <w:r w:rsidRPr="00072299">
        <w:t>agentúra</w:t>
      </w:r>
      <w:proofErr w:type="spellEnd"/>
      <w:r w:rsidRPr="00072299">
        <w:t xml:space="preserve"> ich </w:t>
      </w:r>
      <w:proofErr w:type="spellStart"/>
      <w:r w:rsidRPr="00072299">
        <w:t>priradí</w:t>
      </w:r>
      <w:proofErr w:type="spellEnd"/>
      <w:r w:rsidRPr="00072299">
        <w:t xml:space="preserve"> </w:t>
      </w:r>
      <w:proofErr w:type="spellStart"/>
      <w:r w:rsidRPr="00072299">
        <w:t>Partnerovi</w:t>
      </w:r>
      <w:proofErr w:type="spellEnd"/>
      <w:r w:rsidRPr="00072299">
        <w:t xml:space="preserve"> </w:t>
      </w:r>
      <w:proofErr w:type="spellStart"/>
      <w:r w:rsidRPr="00072299">
        <w:t>na</w:t>
      </w:r>
      <w:proofErr w:type="spellEnd"/>
      <w:r w:rsidRPr="00072299">
        <w:t xml:space="preserve"> </w:t>
      </w:r>
      <w:proofErr w:type="spellStart"/>
      <w:r w:rsidRPr="00072299">
        <w:t>dobu</w:t>
      </w:r>
      <w:proofErr w:type="spellEnd"/>
      <w:r w:rsidRPr="00072299">
        <w:t> </w:t>
      </w:r>
      <w:r w:rsidRPr="00072299">
        <w:rPr>
          <w:b/>
          <w:bCs/>
        </w:rPr>
        <w:t xml:space="preserve">14 </w:t>
      </w:r>
      <w:proofErr w:type="spellStart"/>
      <w:r w:rsidRPr="00072299">
        <w:rPr>
          <w:b/>
          <w:bCs/>
        </w:rPr>
        <w:t>kalendárnych</w:t>
      </w:r>
      <w:proofErr w:type="spellEnd"/>
      <w:r w:rsidRPr="00072299">
        <w:rPr>
          <w:b/>
          <w:bCs/>
        </w:rPr>
        <w:t xml:space="preserve"> </w:t>
      </w:r>
      <w:proofErr w:type="spellStart"/>
      <w:r w:rsidRPr="00072299">
        <w:rPr>
          <w:b/>
          <w:bCs/>
        </w:rPr>
        <w:t>dní</w:t>
      </w:r>
      <w:proofErr w:type="spellEnd"/>
      <w:r w:rsidRPr="00072299">
        <w:t xml:space="preserve">. Po </w:t>
      </w:r>
      <w:proofErr w:type="spellStart"/>
      <w:r w:rsidRPr="00072299">
        <w:t>uplynutí</w:t>
      </w:r>
      <w:proofErr w:type="spellEnd"/>
      <w:r w:rsidRPr="00072299">
        <w:t xml:space="preserve"> </w:t>
      </w:r>
      <w:proofErr w:type="spellStart"/>
      <w:r w:rsidRPr="00072299">
        <w:t>tejto</w:t>
      </w:r>
      <w:proofErr w:type="spellEnd"/>
      <w:r w:rsidRPr="00072299">
        <w:t xml:space="preserve"> </w:t>
      </w:r>
      <w:proofErr w:type="spellStart"/>
      <w:r w:rsidRPr="00072299">
        <w:t>lehoty</w:t>
      </w:r>
      <w:proofErr w:type="spellEnd"/>
      <w:r w:rsidRPr="00072299">
        <w:t xml:space="preserve">, </w:t>
      </w:r>
      <w:proofErr w:type="spellStart"/>
      <w:r w:rsidRPr="00072299">
        <w:t>ak</w:t>
      </w:r>
      <w:proofErr w:type="spellEnd"/>
      <w:r w:rsidRPr="00072299">
        <w:t xml:space="preserve"> Partner </w:t>
      </w:r>
      <w:proofErr w:type="spellStart"/>
      <w:r w:rsidRPr="00072299">
        <w:t>neodoslal</w:t>
      </w:r>
      <w:proofErr w:type="spellEnd"/>
      <w:r w:rsidRPr="00072299">
        <w:t xml:space="preserve"> </w:t>
      </w:r>
      <w:proofErr w:type="spellStart"/>
      <w:r w:rsidRPr="00072299">
        <w:t>agentúre</w:t>
      </w:r>
      <w:proofErr w:type="spellEnd"/>
      <w:r w:rsidRPr="00072299">
        <w:t xml:space="preserve"> </w:t>
      </w:r>
      <w:proofErr w:type="spellStart"/>
      <w:r w:rsidRPr="00072299">
        <w:t>žiadny</w:t>
      </w:r>
      <w:proofErr w:type="spellEnd"/>
      <w:r w:rsidRPr="00072299">
        <w:t xml:space="preserve"> </w:t>
      </w:r>
      <w:proofErr w:type="spellStart"/>
      <w:r w:rsidRPr="00072299">
        <w:t>kvalifikovaný</w:t>
      </w:r>
      <w:proofErr w:type="spellEnd"/>
      <w:r w:rsidRPr="00072299">
        <w:t xml:space="preserve"> </w:t>
      </w:r>
      <w:proofErr w:type="spellStart"/>
      <w:r w:rsidRPr="00072299">
        <w:t>kontakt</w:t>
      </w:r>
      <w:proofErr w:type="spellEnd"/>
      <w:r w:rsidRPr="00072299">
        <w:t xml:space="preserve"> (lead), </w:t>
      </w:r>
      <w:proofErr w:type="spellStart"/>
      <w:r w:rsidRPr="00072299">
        <w:t>rezervácia</w:t>
      </w:r>
      <w:proofErr w:type="spellEnd"/>
      <w:r w:rsidRPr="00072299">
        <w:t xml:space="preserve"> </w:t>
      </w:r>
      <w:proofErr w:type="spellStart"/>
      <w:r w:rsidRPr="00072299">
        <w:t>automaticky</w:t>
      </w:r>
      <w:proofErr w:type="spellEnd"/>
      <w:r w:rsidRPr="00072299">
        <w:t xml:space="preserve"> </w:t>
      </w:r>
      <w:proofErr w:type="spellStart"/>
      <w:r w:rsidRPr="00072299">
        <w:t>zaniká</w:t>
      </w:r>
      <w:proofErr w:type="spellEnd"/>
      <w:r w:rsidRPr="00072299">
        <w:t xml:space="preserve">. Partner </w:t>
      </w:r>
      <w:proofErr w:type="spellStart"/>
      <w:r w:rsidRPr="00072299">
        <w:t>môže</w:t>
      </w:r>
      <w:proofErr w:type="spellEnd"/>
      <w:r w:rsidRPr="00072299">
        <w:t xml:space="preserve"> </w:t>
      </w:r>
      <w:proofErr w:type="spellStart"/>
      <w:r w:rsidRPr="00072299">
        <w:t>mať</w:t>
      </w:r>
      <w:proofErr w:type="spellEnd"/>
      <w:r w:rsidRPr="00072299">
        <w:t xml:space="preserve"> </w:t>
      </w:r>
      <w:proofErr w:type="spellStart"/>
      <w:r w:rsidRPr="00072299">
        <w:t>súčasne</w:t>
      </w:r>
      <w:proofErr w:type="spellEnd"/>
      <w:r w:rsidRPr="00072299">
        <w:t xml:space="preserve"> </w:t>
      </w:r>
      <w:proofErr w:type="spellStart"/>
      <w:r w:rsidRPr="00072299">
        <w:t>maximálne</w:t>
      </w:r>
      <w:proofErr w:type="spellEnd"/>
      <w:r w:rsidRPr="00072299">
        <w:t> </w:t>
      </w:r>
      <w:r w:rsidRPr="00072299">
        <w:rPr>
          <w:b/>
          <w:bCs/>
        </w:rPr>
        <w:t xml:space="preserve">3 </w:t>
      </w:r>
      <w:proofErr w:type="spellStart"/>
      <w:r w:rsidRPr="00072299">
        <w:rPr>
          <w:b/>
          <w:bCs/>
        </w:rPr>
        <w:t>rezervované</w:t>
      </w:r>
      <w:proofErr w:type="spellEnd"/>
      <w:r w:rsidRPr="00072299">
        <w:rPr>
          <w:b/>
          <w:bCs/>
        </w:rPr>
        <w:t xml:space="preserve"> </w:t>
      </w:r>
      <w:proofErr w:type="spellStart"/>
      <w:r w:rsidRPr="00072299">
        <w:rPr>
          <w:b/>
          <w:bCs/>
        </w:rPr>
        <w:t>segmenty</w:t>
      </w:r>
      <w:proofErr w:type="spellEnd"/>
      <w:r w:rsidRPr="00072299">
        <w:rPr>
          <w:b/>
          <w:bCs/>
        </w:rPr>
        <w:t>/</w:t>
      </w:r>
      <w:proofErr w:type="spellStart"/>
      <w:r w:rsidRPr="00072299">
        <w:rPr>
          <w:b/>
          <w:bCs/>
        </w:rPr>
        <w:t>mestá</w:t>
      </w:r>
      <w:proofErr w:type="spellEnd"/>
      <w:r w:rsidRPr="00072299">
        <w:t xml:space="preserve">. O </w:t>
      </w:r>
      <w:proofErr w:type="spellStart"/>
      <w:r w:rsidRPr="00072299">
        <w:t>uvoľnenie</w:t>
      </w:r>
      <w:proofErr w:type="spellEnd"/>
      <w:r w:rsidRPr="00072299">
        <w:t xml:space="preserve"> </w:t>
      </w:r>
      <w:proofErr w:type="spellStart"/>
      <w:r w:rsidRPr="00072299">
        <w:t>alebo</w:t>
      </w:r>
      <w:proofErr w:type="spellEnd"/>
      <w:r w:rsidRPr="00072299">
        <w:t xml:space="preserve"> </w:t>
      </w:r>
      <w:proofErr w:type="spellStart"/>
      <w:r w:rsidRPr="00072299">
        <w:t>predĺženie</w:t>
      </w:r>
      <w:proofErr w:type="spellEnd"/>
      <w:r w:rsidRPr="00072299">
        <w:t xml:space="preserve"> </w:t>
      </w:r>
      <w:proofErr w:type="spellStart"/>
      <w:r w:rsidRPr="00072299">
        <w:t>rezervácie</w:t>
      </w:r>
      <w:proofErr w:type="spellEnd"/>
      <w:r w:rsidRPr="00072299">
        <w:t xml:space="preserve"> </w:t>
      </w:r>
      <w:proofErr w:type="spellStart"/>
      <w:r w:rsidRPr="00072299">
        <w:t>požiada</w:t>
      </w:r>
      <w:proofErr w:type="spellEnd"/>
      <w:r w:rsidRPr="00072299">
        <w:t xml:space="preserve"> </w:t>
      </w:r>
      <w:proofErr w:type="spellStart"/>
      <w:r w:rsidRPr="00072299">
        <w:t>opätovne</w:t>
      </w:r>
      <w:proofErr w:type="spellEnd"/>
      <w:r w:rsidRPr="00072299">
        <w:t xml:space="preserve"> e-</w:t>
      </w:r>
      <w:proofErr w:type="spellStart"/>
      <w:r w:rsidRPr="00072299">
        <w:t>mailom</w:t>
      </w:r>
      <w:proofErr w:type="spellEnd"/>
      <w:r w:rsidRPr="00072299">
        <w:t xml:space="preserve">. </w:t>
      </w:r>
      <w:proofErr w:type="spellStart"/>
      <w:r w:rsidRPr="00072299">
        <w:t>Agentúra</w:t>
      </w:r>
      <w:proofErr w:type="spellEnd"/>
      <w:r w:rsidRPr="00072299">
        <w:t xml:space="preserve"> </w:t>
      </w:r>
      <w:proofErr w:type="spellStart"/>
      <w:r w:rsidRPr="00072299">
        <w:t>vedie</w:t>
      </w:r>
      <w:proofErr w:type="spellEnd"/>
      <w:r w:rsidRPr="00072299">
        <w:t xml:space="preserve"> </w:t>
      </w:r>
      <w:proofErr w:type="spellStart"/>
      <w:r w:rsidRPr="00072299">
        <w:t>centrálny</w:t>
      </w:r>
      <w:proofErr w:type="spellEnd"/>
      <w:r w:rsidRPr="00072299">
        <w:t xml:space="preserve"> </w:t>
      </w:r>
      <w:proofErr w:type="spellStart"/>
      <w:r w:rsidRPr="00072299">
        <w:t>prehľad</w:t>
      </w:r>
      <w:proofErr w:type="spellEnd"/>
      <w:r w:rsidRPr="00072299">
        <w:t xml:space="preserve"> </w:t>
      </w:r>
      <w:proofErr w:type="spellStart"/>
      <w:r w:rsidRPr="00072299">
        <w:t>rezervácií</w:t>
      </w:r>
      <w:proofErr w:type="spellEnd"/>
      <w:r w:rsidRPr="00072299">
        <w:t xml:space="preserve"> </w:t>
      </w:r>
      <w:proofErr w:type="gramStart"/>
      <w:r w:rsidRPr="00072299">
        <w:t>a</w:t>
      </w:r>
      <w:proofErr w:type="gramEnd"/>
      <w:r w:rsidRPr="00072299">
        <w:t xml:space="preserve"> </w:t>
      </w:r>
      <w:proofErr w:type="spellStart"/>
      <w:r w:rsidRPr="00072299">
        <w:t>informuje</w:t>
      </w:r>
      <w:proofErr w:type="spellEnd"/>
      <w:r w:rsidRPr="00072299">
        <w:t xml:space="preserve"> </w:t>
      </w:r>
      <w:proofErr w:type="spellStart"/>
      <w:r w:rsidRPr="00072299">
        <w:t>Partnera</w:t>
      </w:r>
      <w:proofErr w:type="spellEnd"/>
      <w:r w:rsidRPr="00072299">
        <w:t xml:space="preserve"> o </w:t>
      </w:r>
      <w:proofErr w:type="spellStart"/>
      <w:proofErr w:type="gramStart"/>
      <w:r w:rsidRPr="00072299">
        <w:t>obsadenosti.</w:t>
      </w:r>
      <w:r>
        <w:t>Profesionalita</w:t>
      </w:r>
      <w:proofErr w:type="spellEnd"/>
      <w:proofErr w:type="gramEnd"/>
      <w:r>
        <w:t xml:space="preserve">: Partner </w:t>
      </w:r>
      <w:proofErr w:type="spellStart"/>
      <w:r>
        <w:t>vystupuje</w:t>
      </w:r>
      <w:proofErr w:type="spellEnd"/>
      <w:r>
        <w:t xml:space="preserve"> </w:t>
      </w:r>
      <w:proofErr w:type="spellStart"/>
      <w:r>
        <w:t>ako</w:t>
      </w:r>
      <w:proofErr w:type="spellEnd"/>
      <w:r>
        <w:t xml:space="preserve"> samostatný subjekt. Správanie reprezentuje značku DCZ.sk. Akékoľvek nevhodné správanie vedie k okamžitému ukončeniu spolupráce.</w:t>
      </w:r>
    </w:p>
    <w:p w14:paraId="1D2E6BD6" w14:textId="55F6B476" w:rsidR="005B687C" w:rsidRDefault="00000000" w:rsidP="001C6E63">
      <w:pPr>
        <w:pStyle w:val="Odsekzoznamu"/>
        <w:numPr>
          <w:ilvl w:val="0"/>
          <w:numId w:val="13"/>
        </w:numPr>
        <w:spacing w:after="60"/>
      </w:pPr>
      <w:proofErr w:type="spellStart"/>
      <w:r>
        <w:t>Ustanovenie</w:t>
      </w:r>
      <w:proofErr w:type="spellEnd"/>
      <w:r>
        <w:t xml:space="preserve"> o </w:t>
      </w:r>
      <w:proofErr w:type="spellStart"/>
      <w:r>
        <w:t>samostatnosti</w:t>
      </w:r>
      <w:proofErr w:type="spellEnd"/>
      <w:r>
        <w:t xml:space="preserve"> </w:t>
      </w:r>
      <w:proofErr w:type="spellStart"/>
      <w:r>
        <w:t>subdodávateľa</w:t>
      </w:r>
      <w:proofErr w:type="spellEnd"/>
      <w:r>
        <w:t>: Partner berie na vedomie, že činnosť vykonáva ako nezávislý podnikateľský subjekt vo vlastnom mene, na vlastnú zodpovednosť, na vlastné náklady a s vlastnými prostriedkami. Agentúra DCZ neurčuje partnerovi pracovný čas ani miesto výkonu činnosti.</w:t>
      </w:r>
    </w:p>
    <w:p w14:paraId="18EBC351" w14:textId="7F332283" w:rsidR="005B687C" w:rsidRDefault="00000000" w:rsidP="001C6E63">
      <w:pPr>
        <w:pStyle w:val="Odsekzoznamu"/>
        <w:numPr>
          <w:ilvl w:val="0"/>
          <w:numId w:val="13"/>
        </w:numPr>
        <w:spacing w:after="60"/>
      </w:pPr>
      <w:proofErr w:type="spellStart"/>
      <w:r>
        <w:t>Doložka</w:t>
      </w:r>
      <w:proofErr w:type="spellEnd"/>
      <w:r>
        <w:t xml:space="preserve"> o </w:t>
      </w:r>
      <w:proofErr w:type="spellStart"/>
      <w:r>
        <w:t>nevýhradnosti</w:t>
      </w:r>
      <w:proofErr w:type="spellEnd"/>
      <w:r>
        <w:t xml:space="preserve">: Partner vykonáva túto činnosť </w:t>
      </w:r>
      <w:proofErr w:type="spellStart"/>
      <w:r>
        <w:t>nevýhradne</w:t>
      </w:r>
      <w:proofErr w:type="spellEnd"/>
      <w:r>
        <w:t xml:space="preserve"> a je </w:t>
      </w:r>
      <w:proofErr w:type="spellStart"/>
      <w:r>
        <w:t>oprávnený</w:t>
      </w:r>
      <w:proofErr w:type="spellEnd"/>
      <w:r>
        <w:t xml:space="preserve"> </w:t>
      </w:r>
      <w:proofErr w:type="spellStart"/>
      <w:r>
        <w:t>rovnaké</w:t>
      </w:r>
      <w:proofErr w:type="spellEnd"/>
      <w:r>
        <w:t xml:space="preserve"> </w:t>
      </w:r>
      <w:proofErr w:type="spellStart"/>
      <w:r>
        <w:t>sprostredkovateľské</w:t>
      </w:r>
      <w:proofErr w:type="spellEnd"/>
      <w:r>
        <w:t xml:space="preserve"> </w:t>
      </w:r>
      <w:proofErr w:type="spellStart"/>
      <w:r>
        <w:t>služby</w:t>
      </w:r>
      <w:proofErr w:type="spellEnd"/>
      <w:r>
        <w:t xml:space="preserve"> </w:t>
      </w:r>
      <w:proofErr w:type="spellStart"/>
      <w:r>
        <w:t>poskytovať</w:t>
      </w:r>
      <w:proofErr w:type="spellEnd"/>
      <w:r>
        <w:t xml:space="preserve"> </w:t>
      </w:r>
      <w:proofErr w:type="spellStart"/>
      <w:r>
        <w:t>aj</w:t>
      </w:r>
      <w:proofErr w:type="spellEnd"/>
      <w:r>
        <w:t xml:space="preserve"> </w:t>
      </w:r>
      <w:proofErr w:type="spellStart"/>
      <w:r>
        <w:t>iným</w:t>
      </w:r>
      <w:proofErr w:type="spellEnd"/>
      <w:r>
        <w:t xml:space="preserve"> </w:t>
      </w:r>
      <w:proofErr w:type="spellStart"/>
      <w:r>
        <w:t>tretím</w:t>
      </w:r>
      <w:proofErr w:type="spellEnd"/>
      <w:r>
        <w:t xml:space="preserve"> </w:t>
      </w:r>
      <w:proofErr w:type="spellStart"/>
      <w:r>
        <w:t>osobám</w:t>
      </w:r>
      <w:proofErr w:type="spellEnd"/>
      <w:r>
        <w:t xml:space="preserve"> </w:t>
      </w:r>
      <w:proofErr w:type="spellStart"/>
      <w:r>
        <w:t>alebo</w:t>
      </w:r>
      <w:proofErr w:type="spellEnd"/>
      <w:r>
        <w:t xml:space="preserve"> </w:t>
      </w:r>
      <w:proofErr w:type="spellStart"/>
      <w:r>
        <w:t>konkurenčným</w:t>
      </w:r>
      <w:proofErr w:type="spellEnd"/>
      <w:r>
        <w:t xml:space="preserve"> </w:t>
      </w:r>
      <w:proofErr w:type="spellStart"/>
      <w:r>
        <w:t>webovým</w:t>
      </w:r>
      <w:proofErr w:type="spellEnd"/>
      <w:r>
        <w:t xml:space="preserve"> </w:t>
      </w:r>
      <w:proofErr w:type="spellStart"/>
      <w:r>
        <w:t>agentúram</w:t>
      </w:r>
      <w:proofErr w:type="spellEnd"/>
      <w:r>
        <w:t>.</w:t>
      </w:r>
    </w:p>
    <w:p w14:paraId="0F254AAA" w14:textId="6CA2E1C8" w:rsidR="001C6E63" w:rsidRDefault="001C6E63" w:rsidP="001C6E63">
      <w:pPr>
        <w:pStyle w:val="Odsekzoznamu"/>
        <w:numPr>
          <w:ilvl w:val="0"/>
          <w:numId w:val="13"/>
        </w:numPr>
        <w:spacing w:after="60"/>
      </w:pPr>
      <w:proofErr w:type="spellStart"/>
      <w:r w:rsidRPr="001C6E63">
        <w:t>Obmedzenie</w:t>
      </w:r>
      <w:proofErr w:type="spellEnd"/>
      <w:r w:rsidRPr="001C6E63">
        <w:t xml:space="preserve"> </w:t>
      </w:r>
      <w:proofErr w:type="spellStart"/>
      <w:r w:rsidRPr="001C6E63">
        <w:t>konania</w:t>
      </w:r>
      <w:proofErr w:type="spellEnd"/>
      <w:r w:rsidRPr="001C6E63">
        <w:t xml:space="preserve">: Partner je </w:t>
      </w:r>
      <w:proofErr w:type="spellStart"/>
      <w:r w:rsidRPr="001C6E63">
        <w:t>oprávnený</w:t>
      </w:r>
      <w:proofErr w:type="spellEnd"/>
      <w:r w:rsidRPr="001C6E63">
        <w:t xml:space="preserve"> </w:t>
      </w:r>
      <w:proofErr w:type="spellStart"/>
      <w:r w:rsidRPr="001C6E63">
        <w:t>výhradne</w:t>
      </w:r>
      <w:proofErr w:type="spellEnd"/>
      <w:r w:rsidRPr="001C6E63">
        <w:t xml:space="preserve"> </w:t>
      </w:r>
      <w:proofErr w:type="spellStart"/>
      <w:r w:rsidRPr="001C6E63">
        <w:t>sprostredkovávať</w:t>
      </w:r>
      <w:proofErr w:type="spellEnd"/>
      <w:r w:rsidRPr="001C6E63">
        <w:t xml:space="preserve"> </w:t>
      </w:r>
      <w:proofErr w:type="spellStart"/>
      <w:r w:rsidRPr="001C6E63">
        <w:t>príležitosti</w:t>
      </w:r>
      <w:proofErr w:type="spellEnd"/>
      <w:r w:rsidRPr="001C6E63">
        <w:t xml:space="preserve">. Nie je </w:t>
      </w:r>
      <w:proofErr w:type="spellStart"/>
      <w:r w:rsidRPr="001C6E63">
        <w:t>oprávnený</w:t>
      </w:r>
      <w:proofErr w:type="spellEnd"/>
      <w:r w:rsidRPr="001C6E63">
        <w:t xml:space="preserve"> </w:t>
      </w:r>
      <w:proofErr w:type="spellStart"/>
      <w:r w:rsidRPr="001C6E63">
        <w:t>konať</w:t>
      </w:r>
      <w:proofErr w:type="spellEnd"/>
      <w:r w:rsidRPr="001C6E63">
        <w:t xml:space="preserve"> v </w:t>
      </w:r>
      <w:proofErr w:type="spellStart"/>
      <w:r w:rsidRPr="001C6E63">
        <w:t>mene</w:t>
      </w:r>
      <w:proofErr w:type="spellEnd"/>
      <w:r w:rsidRPr="001C6E63">
        <w:t xml:space="preserve"> </w:t>
      </w:r>
      <w:proofErr w:type="spellStart"/>
      <w:r w:rsidRPr="001C6E63">
        <w:t>agentúry</w:t>
      </w:r>
      <w:proofErr w:type="spellEnd"/>
      <w:r w:rsidRPr="001C6E63">
        <w:t xml:space="preserve"> DCZ, </w:t>
      </w:r>
      <w:proofErr w:type="spellStart"/>
      <w:r w:rsidRPr="001C6E63">
        <w:t>uzatvárať</w:t>
      </w:r>
      <w:proofErr w:type="spellEnd"/>
      <w:r w:rsidRPr="001C6E63">
        <w:t xml:space="preserve"> </w:t>
      </w:r>
      <w:proofErr w:type="spellStart"/>
      <w:r w:rsidRPr="001C6E63">
        <w:t>zmluvy</w:t>
      </w:r>
      <w:proofErr w:type="spellEnd"/>
      <w:r w:rsidRPr="001C6E63">
        <w:t xml:space="preserve">, </w:t>
      </w:r>
      <w:proofErr w:type="spellStart"/>
      <w:r w:rsidRPr="001C6E63">
        <w:t>prijímať</w:t>
      </w:r>
      <w:proofErr w:type="spellEnd"/>
      <w:r w:rsidRPr="001C6E63">
        <w:t xml:space="preserve"> </w:t>
      </w:r>
      <w:proofErr w:type="spellStart"/>
      <w:r w:rsidRPr="001C6E63">
        <w:t>platby</w:t>
      </w:r>
      <w:proofErr w:type="spellEnd"/>
      <w:r w:rsidRPr="001C6E63">
        <w:t xml:space="preserve"> ani </w:t>
      </w:r>
      <w:proofErr w:type="spellStart"/>
      <w:r w:rsidRPr="001C6E63">
        <w:t>poskytovať</w:t>
      </w:r>
      <w:proofErr w:type="spellEnd"/>
      <w:r w:rsidRPr="001C6E63">
        <w:t xml:space="preserve"> </w:t>
      </w:r>
      <w:proofErr w:type="spellStart"/>
      <w:r w:rsidRPr="001C6E63">
        <w:t>záväzné</w:t>
      </w:r>
      <w:proofErr w:type="spellEnd"/>
      <w:r w:rsidRPr="001C6E63">
        <w:t xml:space="preserve"> </w:t>
      </w:r>
      <w:proofErr w:type="spellStart"/>
      <w:r w:rsidRPr="001C6E63">
        <w:t>cenové</w:t>
      </w:r>
      <w:proofErr w:type="spellEnd"/>
      <w:r w:rsidRPr="001C6E63">
        <w:t xml:space="preserve"> </w:t>
      </w:r>
      <w:proofErr w:type="spellStart"/>
      <w:r w:rsidRPr="001C6E63">
        <w:t>prísľuby</w:t>
      </w:r>
      <w:proofErr w:type="spellEnd"/>
      <w:r w:rsidRPr="001C6E63">
        <w:t xml:space="preserve"> </w:t>
      </w:r>
      <w:proofErr w:type="spellStart"/>
      <w:r w:rsidRPr="001C6E63">
        <w:t>nad</w:t>
      </w:r>
      <w:proofErr w:type="spellEnd"/>
      <w:r w:rsidRPr="001C6E63">
        <w:t xml:space="preserve"> </w:t>
      </w:r>
      <w:proofErr w:type="spellStart"/>
      <w:r w:rsidRPr="001C6E63">
        <w:t>rámec</w:t>
      </w:r>
      <w:proofErr w:type="spellEnd"/>
      <w:r w:rsidRPr="001C6E63">
        <w:t xml:space="preserve"> </w:t>
      </w:r>
      <w:proofErr w:type="spellStart"/>
      <w:r w:rsidRPr="001C6E63">
        <w:t>tohto</w:t>
      </w:r>
      <w:proofErr w:type="spellEnd"/>
      <w:r w:rsidRPr="001C6E63">
        <w:t xml:space="preserve"> </w:t>
      </w:r>
      <w:proofErr w:type="spellStart"/>
      <w:r w:rsidRPr="001C6E63">
        <w:t>manuálu</w:t>
      </w:r>
      <w:proofErr w:type="spellEnd"/>
      <w:r w:rsidRPr="001C6E63">
        <w:t>.</w:t>
      </w:r>
    </w:p>
    <w:p w14:paraId="3D102ED0" w14:textId="635F42BB" w:rsidR="001C6E63" w:rsidRDefault="001C6E63" w:rsidP="001C6E63">
      <w:pPr>
        <w:pStyle w:val="Odsekzoznamu"/>
        <w:numPr>
          <w:ilvl w:val="0"/>
          <w:numId w:val="13"/>
        </w:numPr>
        <w:spacing w:after="60"/>
      </w:pPr>
      <w:proofErr w:type="spellStart"/>
      <w:r w:rsidRPr="001C6E63">
        <w:t>Súlad</w:t>
      </w:r>
      <w:proofErr w:type="spellEnd"/>
      <w:r w:rsidRPr="001C6E63">
        <w:t xml:space="preserve"> s </w:t>
      </w:r>
      <w:proofErr w:type="spellStart"/>
      <w:r w:rsidRPr="001C6E63">
        <w:t>predpismi</w:t>
      </w:r>
      <w:proofErr w:type="spellEnd"/>
      <w:r w:rsidRPr="001C6E63">
        <w:t xml:space="preserve">: Partner </w:t>
      </w:r>
      <w:proofErr w:type="spellStart"/>
      <w:r w:rsidRPr="001C6E63">
        <w:t>vykonáva</w:t>
      </w:r>
      <w:proofErr w:type="spellEnd"/>
      <w:r w:rsidRPr="001C6E63">
        <w:t xml:space="preserve"> </w:t>
      </w:r>
      <w:proofErr w:type="spellStart"/>
      <w:r w:rsidRPr="001C6E63">
        <w:t>oslovovanie</w:t>
      </w:r>
      <w:proofErr w:type="spellEnd"/>
      <w:r w:rsidRPr="001C6E63">
        <w:t xml:space="preserve"> </w:t>
      </w:r>
      <w:proofErr w:type="spellStart"/>
      <w:r w:rsidRPr="001C6E63">
        <w:t>tretích</w:t>
      </w:r>
      <w:proofErr w:type="spellEnd"/>
      <w:r w:rsidRPr="001C6E63">
        <w:t xml:space="preserve"> </w:t>
      </w:r>
      <w:proofErr w:type="spellStart"/>
      <w:r w:rsidRPr="001C6E63">
        <w:t>strán</w:t>
      </w:r>
      <w:proofErr w:type="spellEnd"/>
      <w:r w:rsidRPr="001C6E63">
        <w:t xml:space="preserve"> </w:t>
      </w:r>
      <w:proofErr w:type="spellStart"/>
      <w:r w:rsidRPr="001C6E63">
        <w:t>na</w:t>
      </w:r>
      <w:proofErr w:type="spellEnd"/>
      <w:r w:rsidRPr="001C6E63">
        <w:t xml:space="preserve"> </w:t>
      </w:r>
      <w:proofErr w:type="spellStart"/>
      <w:r w:rsidRPr="001C6E63">
        <w:t>vlastnú</w:t>
      </w:r>
      <w:proofErr w:type="spellEnd"/>
      <w:r w:rsidRPr="001C6E63">
        <w:t xml:space="preserve"> </w:t>
      </w:r>
      <w:proofErr w:type="spellStart"/>
      <w:r w:rsidRPr="001C6E63">
        <w:t>zodpovednosť</w:t>
      </w:r>
      <w:proofErr w:type="spellEnd"/>
      <w:r w:rsidRPr="001C6E63">
        <w:t xml:space="preserve">. </w:t>
      </w:r>
      <w:proofErr w:type="spellStart"/>
      <w:r w:rsidRPr="001C6E63">
        <w:t>Zaväzuje</w:t>
      </w:r>
      <w:proofErr w:type="spellEnd"/>
      <w:r w:rsidRPr="001C6E63">
        <w:t xml:space="preserve"> </w:t>
      </w:r>
      <w:proofErr w:type="spellStart"/>
      <w:r w:rsidRPr="001C6E63">
        <w:t>sa</w:t>
      </w:r>
      <w:proofErr w:type="spellEnd"/>
      <w:r w:rsidRPr="001C6E63">
        <w:t xml:space="preserve"> </w:t>
      </w:r>
      <w:proofErr w:type="spellStart"/>
      <w:r w:rsidRPr="001C6E63">
        <w:t>dodržiavať</w:t>
      </w:r>
      <w:proofErr w:type="spellEnd"/>
      <w:r w:rsidRPr="001C6E63">
        <w:t xml:space="preserve"> </w:t>
      </w:r>
      <w:proofErr w:type="spellStart"/>
      <w:r w:rsidRPr="001C6E63">
        <w:t>zákon</w:t>
      </w:r>
      <w:proofErr w:type="spellEnd"/>
      <w:r w:rsidRPr="001C6E63">
        <w:t xml:space="preserve"> č. 452/2021 Z. z. o </w:t>
      </w:r>
      <w:proofErr w:type="spellStart"/>
      <w:r w:rsidRPr="001C6E63">
        <w:t>elektronických</w:t>
      </w:r>
      <w:proofErr w:type="spellEnd"/>
      <w:r w:rsidRPr="001C6E63">
        <w:t xml:space="preserve"> </w:t>
      </w:r>
      <w:proofErr w:type="spellStart"/>
      <w:r w:rsidRPr="001C6E63">
        <w:t>komunikáciách</w:t>
      </w:r>
      <w:proofErr w:type="spellEnd"/>
      <w:r w:rsidRPr="001C6E63">
        <w:t xml:space="preserve"> a </w:t>
      </w:r>
      <w:proofErr w:type="spellStart"/>
      <w:r w:rsidRPr="001C6E63">
        <w:t>bezodkladne</w:t>
      </w:r>
      <w:proofErr w:type="spellEnd"/>
      <w:r w:rsidRPr="001C6E63">
        <w:t xml:space="preserve"> </w:t>
      </w:r>
      <w:proofErr w:type="spellStart"/>
      <w:r w:rsidRPr="001C6E63">
        <w:t>rešpektovať</w:t>
      </w:r>
      <w:proofErr w:type="spellEnd"/>
      <w:r w:rsidRPr="001C6E63">
        <w:t xml:space="preserve"> </w:t>
      </w:r>
      <w:proofErr w:type="spellStart"/>
      <w:r w:rsidRPr="001C6E63">
        <w:t>prípadný</w:t>
      </w:r>
      <w:proofErr w:type="spellEnd"/>
      <w:r w:rsidRPr="001C6E63">
        <w:t xml:space="preserve"> </w:t>
      </w:r>
      <w:proofErr w:type="spellStart"/>
      <w:r w:rsidRPr="001C6E63">
        <w:t>nesúhlas</w:t>
      </w:r>
      <w:proofErr w:type="spellEnd"/>
      <w:r w:rsidRPr="001C6E63">
        <w:t xml:space="preserve"> </w:t>
      </w:r>
      <w:proofErr w:type="spellStart"/>
      <w:r w:rsidRPr="001C6E63">
        <w:t>adresáta</w:t>
      </w:r>
      <w:proofErr w:type="spellEnd"/>
      <w:r w:rsidRPr="001C6E63">
        <w:t xml:space="preserve"> s </w:t>
      </w:r>
      <w:proofErr w:type="spellStart"/>
      <w:r w:rsidRPr="001C6E63">
        <w:t>ďalším</w:t>
      </w:r>
      <w:proofErr w:type="spellEnd"/>
      <w:r w:rsidRPr="001C6E63">
        <w:t xml:space="preserve"> </w:t>
      </w:r>
      <w:proofErr w:type="spellStart"/>
      <w:r w:rsidRPr="001C6E63">
        <w:t>kontaktovaním</w:t>
      </w:r>
      <w:proofErr w:type="spellEnd"/>
      <w:r w:rsidRPr="001C6E63">
        <w:t>.</w:t>
      </w:r>
    </w:p>
    <w:p w14:paraId="2C608684" w14:textId="77777777" w:rsidR="00B37F5B" w:rsidRDefault="00B37F5B" w:rsidP="00B37F5B">
      <w:pPr>
        <w:pStyle w:val="ds-markdown-paragraph"/>
        <w:numPr>
          <w:ilvl w:val="0"/>
          <w:numId w:val="13"/>
        </w:numPr>
        <w:shd w:val="clear" w:color="auto" w:fill="FFFFFF"/>
        <w:spacing w:before="0" w:beforeAutospacing="0" w:after="120" w:afterAutospacing="0"/>
        <w:rPr>
          <w:rFonts w:ascii="Segoe UI" w:hAnsi="Segoe UI" w:cs="Segoe UI"/>
          <w:color w:val="0F1115"/>
        </w:rPr>
      </w:pPr>
      <w:r>
        <w:rPr>
          <w:rStyle w:val="Vrazn"/>
          <w:rFonts w:ascii="Segoe UI" w:hAnsi="Segoe UI" w:cs="Segoe UI"/>
          <w:color w:val="0F1115"/>
        </w:rPr>
        <w:t>Postup pri nesúhlase a GDPR:</w:t>
      </w:r>
      <w:r>
        <w:rPr>
          <w:rFonts w:ascii="Segoe UI" w:hAnsi="Segoe UI" w:cs="Segoe UI"/>
          <w:color w:val="0F1115"/>
        </w:rPr>
        <w:t> Partner je povinný bezodkladne rešpektovať každý výslovný nesúhlas adresáta s ďalším kontaktovaním. V takom prípade partner:</w:t>
      </w:r>
    </w:p>
    <w:p w14:paraId="0E153B57" w14:textId="77777777" w:rsidR="00B37F5B" w:rsidRDefault="00B37F5B" w:rsidP="00B37F5B">
      <w:pPr>
        <w:pStyle w:val="ds-markdown-paragraph"/>
        <w:numPr>
          <w:ilvl w:val="1"/>
          <w:numId w:val="13"/>
        </w:numPr>
        <w:shd w:val="clear" w:color="auto" w:fill="FFFFFF"/>
        <w:spacing w:before="0" w:beforeAutospacing="0" w:after="0" w:afterAutospacing="0"/>
        <w:rPr>
          <w:rFonts w:ascii="Segoe UI" w:hAnsi="Segoe UI" w:cs="Segoe UI"/>
          <w:color w:val="0F1115"/>
        </w:rPr>
      </w:pPr>
      <w:r>
        <w:rPr>
          <w:rFonts w:ascii="Segoe UI" w:hAnsi="Segoe UI" w:cs="Segoe UI"/>
          <w:color w:val="0F1115"/>
        </w:rPr>
        <w:t>okamžite ukončí komunikáciu,</w:t>
      </w:r>
    </w:p>
    <w:p w14:paraId="5F9233B9" w14:textId="77777777" w:rsidR="00B37F5B" w:rsidRDefault="00B37F5B" w:rsidP="00B37F5B">
      <w:pPr>
        <w:pStyle w:val="ds-markdown-paragraph"/>
        <w:numPr>
          <w:ilvl w:val="1"/>
          <w:numId w:val="13"/>
        </w:numPr>
        <w:shd w:val="clear" w:color="auto" w:fill="FFFFFF"/>
        <w:spacing w:before="0" w:beforeAutospacing="0" w:after="0" w:afterAutospacing="0"/>
        <w:rPr>
          <w:rFonts w:ascii="Segoe UI" w:hAnsi="Segoe UI" w:cs="Segoe UI"/>
          <w:color w:val="0F1115"/>
        </w:rPr>
      </w:pPr>
      <w:r>
        <w:rPr>
          <w:rFonts w:ascii="Segoe UI" w:hAnsi="Segoe UI" w:cs="Segoe UI"/>
          <w:color w:val="0F1115"/>
        </w:rPr>
        <w:t>zaznamená kontaktnú identifikáciu (názov firmy, e-mail, telefón) do interného </w:t>
      </w:r>
      <w:r>
        <w:rPr>
          <w:rStyle w:val="Vrazn"/>
          <w:rFonts w:ascii="Segoe UI" w:hAnsi="Segoe UI" w:cs="Segoe UI"/>
          <w:color w:val="0F1115"/>
        </w:rPr>
        <w:t>Zoznamu nežiaducich adresátov</w:t>
      </w:r>
      <w:r>
        <w:rPr>
          <w:rFonts w:ascii="Segoe UI" w:hAnsi="Segoe UI" w:cs="Segoe UI"/>
          <w:color w:val="0F1115"/>
        </w:rPr>
        <w:t>, ktorý agentúra poskytne vo forme zdieľaného súboru,</w:t>
      </w:r>
    </w:p>
    <w:p w14:paraId="06D7261D" w14:textId="77777777" w:rsidR="00B37F5B" w:rsidRDefault="00B37F5B" w:rsidP="00B37F5B">
      <w:pPr>
        <w:pStyle w:val="ds-markdown-paragraph"/>
        <w:numPr>
          <w:ilvl w:val="1"/>
          <w:numId w:val="13"/>
        </w:numPr>
        <w:shd w:val="clear" w:color="auto" w:fill="FFFFFF"/>
        <w:spacing w:before="0" w:beforeAutospacing="0" w:after="0" w:afterAutospacing="0"/>
        <w:rPr>
          <w:rFonts w:ascii="Segoe UI" w:hAnsi="Segoe UI" w:cs="Segoe UI"/>
          <w:color w:val="0F1115"/>
        </w:rPr>
      </w:pPr>
      <w:r>
        <w:rPr>
          <w:rFonts w:ascii="Segoe UI" w:hAnsi="Segoe UI" w:cs="Segoe UI"/>
          <w:color w:val="0F1115"/>
        </w:rPr>
        <w:t>tento zoznam je výlučne na internú potrebu Partnera a agentúry; partner ho nesmie poskytnúť tretím stranám ani ho použiť na iné účely.</w:t>
      </w:r>
    </w:p>
    <w:p w14:paraId="0B49E644" w14:textId="77777777" w:rsidR="00072299" w:rsidRDefault="00072299" w:rsidP="00072299">
      <w:pPr>
        <w:pStyle w:val="ds-markdown-paragraph"/>
        <w:shd w:val="clear" w:color="auto" w:fill="FFFFFF"/>
        <w:spacing w:before="240" w:beforeAutospacing="0" w:after="0" w:afterAutospacing="0"/>
        <w:ind w:left="474"/>
        <w:rPr>
          <w:rFonts w:ascii="Segoe UI" w:hAnsi="Segoe UI" w:cs="Segoe UI"/>
          <w:color w:val="0F1115"/>
        </w:rPr>
      </w:pPr>
    </w:p>
    <w:p w14:paraId="614EDB02" w14:textId="77777777" w:rsidR="00072299" w:rsidRDefault="00072299" w:rsidP="00072299">
      <w:pPr>
        <w:pStyle w:val="ds-markdown-paragraph"/>
        <w:shd w:val="clear" w:color="auto" w:fill="FFFFFF"/>
        <w:spacing w:before="240" w:beforeAutospacing="0" w:after="0" w:afterAutospacing="0"/>
        <w:ind w:left="474"/>
        <w:rPr>
          <w:rFonts w:ascii="Segoe UI" w:hAnsi="Segoe UI" w:cs="Segoe UI"/>
          <w:color w:val="0F1115"/>
        </w:rPr>
      </w:pPr>
    </w:p>
    <w:p w14:paraId="65D2F119" w14:textId="77777777" w:rsidR="00072299" w:rsidRDefault="00072299" w:rsidP="00072299">
      <w:pPr>
        <w:pStyle w:val="ds-markdown-paragraph"/>
        <w:shd w:val="clear" w:color="auto" w:fill="FFFFFF"/>
        <w:spacing w:before="240" w:beforeAutospacing="0" w:after="0" w:afterAutospacing="0"/>
        <w:ind w:left="474"/>
        <w:rPr>
          <w:rFonts w:ascii="Segoe UI" w:hAnsi="Segoe UI" w:cs="Segoe UI"/>
          <w:color w:val="0F1115"/>
        </w:rPr>
      </w:pPr>
    </w:p>
    <w:p w14:paraId="06DDDB37" w14:textId="2934B365" w:rsidR="00B37F5B" w:rsidRDefault="00B37F5B" w:rsidP="00072299">
      <w:pPr>
        <w:pStyle w:val="ds-markdown-paragraph"/>
        <w:numPr>
          <w:ilvl w:val="0"/>
          <w:numId w:val="13"/>
        </w:numPr>
        <w:shd w:val="clear" w:color="auto" w:fill="FFFFFF"/>
        <w:spacing w:before="240" w:beforeAutospacing="0" w:after="0" w:afterAutospacing="0"/>
        <w:rPr>
          <w:rFonts w:ascii="Segoe UI" w:hAnsi="Segoe UI" w:cs="Segoe UI"/>
          <w:color w:val="0F1115"/>
        </w:rPr>
      </w:pPr>
      <w:r>
        <w:rPr>
          <w:rFonts w:ascii="Segoe UI" w:hAnsi="Segoe UI" w:cs="Segoe UI"/>
          <w:color w:val="0F1115"/>
        </w:rPr>
        <w:t>Partner ďalej zodpovedá za to, že oslovuje len verejne dostupné kontaktné údaje (napr. firemné e-maily, telefónne čísla uvedené na webe alebo v Živnostenskom registri). Oslovovanie súkromných osôb na súkromné kontakty je zakázané. Pri</w:t>
      </w:r>
      <w:r w:rsidR="00072299">
        <w:rPr>
          <w:rFonts w:ascii="Segoe UI" w:hAnsi="Segoe UI" w:cs="Segoe UI"/>
          <w:color w:val="0F1115"/>
        </w:rPr>
        <w:t xml:space="preserve"> </w:t>
      </w:r>
      <w:r>
        <w:rPr>
          <w:rFonts w:ascii="Segoe UI" w:hAnsi="Segoe UI" w:cs="Segoe UI"/>
          <w:color w:val="0F1115"/>
        </w:rPr>
        <w:t>porušení týchto pravidiel nesie Partner plnú zodpovednosť a prípadné sankcie zo strany orgánov dohľadu.</w:t>
      </w:r>
    </w:p>
    <w:p w14:paraId="6EDFBA74" w14:textId="77777777" w:rsidR="0035091F" w:rsidRDefault="0035091F" w:rsidP="0035091F">
      <w:pPr>
        <w:pStyle w:val="ds-markdown-paragraph"/>
        <w:numPr>
          <w:ilvl w:val="0"/>
          <w:numId w:val="13"/>
        </w:numPr>
        <w:shd w:val="clear" w:color="auto" w:fill="FFFFFF"/>
        <w:spacing w:before="0" w:beforeAutospacing="0" w:after="0" w:afterAutospacing="0"/>
        <w:rPr>
          <w:rFonts w:ascii="Segoe UI" w:hAnsi="Segoe UI" w:cs="Segoe UI"/>
          <w:color w:val="0F1115"/>
        </w:rPr>
      </w:pPr>
      <w:r>
        <w:rPr>
          <w:rStyle w:val="Vrazn"/>
          <w:rFonts w:ascii="Segoe UI" w:hAnsi="Segoe UI" w:cs="Segoe UI"/>
          <w:color w:val="0F1115"/>
        </w:rPr>
        <w:t>Riešenie sporov o pripísanie provízie:</w:t>
      </w:r>
      <w:r>
        <w:rPr>
          <w:rFonts w:ascii="Segoe UI" w:hAnsi="Segoe UI" w:cs="Segoe UI"/>
          <w:color w:val="0F1115"/>
        </w:rPr>
        <w:t xml:space="preserve"> V prípade, že Partner nesúhlasí s pripísaním konkrétneho </w:t>
      </w:r>
      <w:proofErr w:type="spellStart"/>
      <w:r>
        <w:rPr>
          <w:rFonts w:ascii="Segoe UI" w:hAnsi="Segoe UI" w:cs="Segoe UI"/>
          <w:color w:val="0F1115"/>
        </w:rPr>
        <w:t>leadu</w:t>
      </w:r>
      <w:proofErr w:type="spellEnd"/>
      <w:r>
        <w:rPr>
          <w:rFonts w:ascii="Segoe UI" w:hAnsi="Segoe UI" w:cs="Segoe UI"/>
          <w:color w:val="0F1115"/>
        </w:rPr>
        <w:t xml:space="preserve"> (napr. klient uviedol nesprávny identifikátor, alebo došlo k </w:t>
      </w:r>
      <w:r>
        <w:rPr>
          <w:rFonts w:ascii="Segoe UI" w:hAnsi="Segoe UI" w:cs="Segoe UI"/>
          <w:color w:val="0F1115"/>
        </w:rPr>
        <w:lastRenderedPageBreak/>
        <w:t>duplicite s iným partnerom), je oprávnený do </w:t>
      </w:r>
      <w:r>
        <w:rPr>
          <w:rStyle w:val="Vrazn"/>
          <w:rFonts w:ascii="Segoe UI" w:hAnsi="Segoe UI" w:cs="Segoe UI"/>
          <w:color w:val="0F1115"/>
        </w:rPr>
        <w:t>7 pracovných dní</w:t>
      </w:r>
      <w:r>
        <w:rPr>
          <w:rFonts w:ascii="Segoe UI" w:hAnsi="Segoe UI" w:cs="Segoe UI"/>
          <w:color w:val="0F1115"/>
        </w:rPr>
        <w:t> od oznámenia agentúry o uzavretí obchodu podať písomné odvolanie na e-mail agentúry. V odvolaní uvedie čo najviac informácií (dátum oslovenia, meno klienta, použitý identifikátor, prípadne kópiu komunikácie). Agentúra preskúma dostupné záznamy (časové pečiatky, identifikátory, históriu formulárov) a do 14 pracovných dní vydá konečné rozhodnutie. Rozhodnutie agentúry je záväzné a konečné.</w:t>
      </w:r>
    </w:p>
    <w:p w14:paraId="76264676" w14:textId="02B3E397" w:rsidR="00072299" w:rsidRDefault="0035091F" w:rsidP="00072299">
      <w:pPr>
        <w:pStyle w:val="ds-markdown-paragraph"/>
        <w:numPr>
          <w:ilvl w:val="0"/>
          <w:numId w:val="13"/>
        </w:numPr>
        <w:shd w:val="clear" w:color="auto" w:fill="FFFFFF"/>
        <w:spacing w:before="240" w:beforeAutospacing="0" w:after="0" w:afterAutospacing="0"/>
        <w:rPr>
          <w:rFonts w:ascii="Segoe UI" w:hAnsi="Segoe UI" w:cs="Segoe UI"/>
          <w:color w:val="0F1115"/>
        </w:rPr>
      </w:pPr>
      <w:r w:rsidRPr="0035091F">
        <w:rPr>
          <w:rFonts w:ascii="Segoe UI" w:hAnsi="Segoe UI" w:cs="Segoe UI"/>
          <w:color w:val="0F1115"/>
          <w:lang w:val="en-US"/>
        </w:rPr>
        <w:t xml:space="preserve">Partner v </w:t>
      </w:r>
      <w:proofErr w:type="spellStart"/>
      <w:r w:rsidRPr="0035091F">
        <w:rPr>
          <w:rFonts w:ascii="Segoe UI" w:hAnsi="Segoe UI" w:cs="Segoe UI"/>
          <w:color w:val="0F1115"/>
          <w:lang w:val="en-US"/>
        </w:rPr>
        <w:t>plnom</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rozsahu</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zodpovedá</w:t>
      </w:r>
      <w:proofErr w:type="spellEnd"/>
      <w:r w:rsidRPr="0035091F">
        <w:rPr>
          <w:rFonts w:ascii="Segoe UI" w:hAnsi="Segoe UI" w:cs="Segoe UI"/>
          <w:color w:val="0F1115"/>
          <w:lang w:val="en-US"/>
        </w:rPr>
        <w:t xml:space="preserve"> za </w:t>
      </w:r>
      <w:proofErr w:type="spellStart"/>
      <w:r w:rsidRPr="0035091F">
        <w:rPr>
          <w:rFonts w:ascii="Segoe UI" w:hAnsi="Segoe UI" w:cs="Segoe UI"/>
          <w:color w:val="0F1115"/>
          <w:lang w:val="en-US"/>
        </w:rPr>
        <w:t>obsah</w:t>
      </w:r>
      <w:proofErr w:type="spellEnd"/>
      <w:r w:rsidRPr="0035091F">
        <w:rPr>
          <w:rFonts w:ascii="Segoe UI" w:hAnsi="Segoe UI" w:cs="Segoe UI"/>
          <w:color w:val="0F1115"/>
          <w:lang w:val="en-US"/>
        </w:rPr>
        <w:t xml:space="preserve"> a </w:t>
      </w:r>
      <w:proofErr w:type="spellStart"/>
      <w:r w:rsidRPr="0035091F">
        <w:rPr>
          <w:rFonts w:ascii="Segoe UI" w:hAnsi="Segoe UI" w:cs="Segoe UI"/>
          <w:color w:val="0F1115"/>
          <w:lang w:val="en-US"/>
        </w:rPr>
        <w:t>formu</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vlastnej</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komunikácie</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pričom</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agentúra</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nenesie</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zodpovednosť</w:t>
      </w:r>
      <w:proofErr w:type="spellEnd"/>
      <w:r w:rsidRPr="0035091F">
        <w:rPr>
          <w:rFonts w:ascii="Segoe UI" w:hAnsi="Segoe UI" w:cs="Segoe UI"/>
          <w:color w:val="0F1115"/>
          <w:lang w:val="en-US"/>
        </w:rPr>
        <w:t xml:space="preserve"> za </w:t>
      </w:r>
      <w:proofErr w:type="spellStart"/>
      <w:r w:rsidRPr="0035091F">
        <w:rPr>
          <w:rFonts w:ascii="Segoe UI" w:hAnsi="Segoe UI" w:cs="Segoe UI"/>
          <w:color w:val="0F1115"/>
          <w:lang w:val="en-US"/>
        </w:rPr>
        <w:t>prípadné</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zavádzajúce</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alebo</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nekalé</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konanie</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Partnera</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ktoré</w:t>
      </w:r>
      <w:proofErr w:type="spellEnd"/>
      <w:r w:rsidRPr="0035091F">
        <w:rPr>
          <w:rFonts w:ascii="Segoe UI" w:hAnsi="Segoe UI" w:cs="Segoe UI"/>
          <w:color w:val="0F1115"/>
          <w:lang w:val="en-US"/>
        </w:rPr>
        <w:t xml:space="preserve"> je v </w:t>
      </w:r>
      <w:proofErr w:type="spellStart"/>
      <w:r w:rsidRPr="0035091F">
        <w:rPr>
          <w:rFonts w:ascii="Segoe UI" w:hAnsi="Segoe UI" w:cs="Segoe UI"/>
          <w:color w:val="0F1115"/>
          <w:lang w:val="en-US"/>
        </w:rPr>
        <w:t>rozpore</w:t>
      </w:r>
      <w:proofErr w:type="spellEnd"/>
      <w:r w:rsidRPr="0035091F">
        <w:rPr>
          <w:rFonts w:ascii="Segoe UI" w:hAnsi="Segoe UI" w:cs="Segoe UI"/>
          <w:color w:val="0F1115"/>
          <w:lang w:val="en-US"/>
        </w:rPr>
        <w:t xml:space="preserve"> s </w:t>
      </w:r>
      <w:proofErr w:type="spellStart"/>
      <w:r w:rsidRPr="0035091F">
        <w:rPr>
          <w:rFonts w:ascii="Segoe UI" w:hAnsi="Segoe UI" w:cs="Segoe UI"/>
          <w:color w:val="0F1115"/>
          <w:lang w:val="en-US"/>
        </w:rPr>
        <w:t>týmto</w:t>
      </w:r>
      <w:proofErr w:type="spellEnd"/>
      <w:r w:rsidRPr="0035091F">
        <w:rPr>
          <w:rFonts w:ascii="Segoe UI" w:hAnsi="Segoe UI" w:cs="Segoe UI"/>
          <w:color w:val="0F1115"/>
          <w:lang w:val="en-US"/>
        </w:rPr>
        <w:t xml:space="preserve"> </w:t>
      </w:r>
      <w:proofErr w:type="spellStart"/>
      <w:r w:rsidRPr="0035091F">
        <w:rPr>
          <w:rFonts w:ascii="Segoe UI" w:hAnsi="Segoe UI" w:cs="Segoe UI"/>
          <w:color w:val="0F1115"/>
          <w:lang w:val="en-US"/>
        </w:rPr>
        <w:t>manuálom</w:t>
      </w:r>
      <w:proofErr w:type="spellEnd"/>
      <w:r w:rsidRPr="0035091F">
        <w:rPr>
          <w:rFonts w:ascii="Segoe UI" w:hAnsi="Segoe UI" w:cs="Segoe UI"/>
          <w:color w:val="0F1115"/>
          <w:lang w:val="en-US"/>
        </w:rPr>
        <w:t>.</w:t>
      </w:r>
    </w:p>
    <w:p w14:paraId="77920059" w14:textId="77777777" w:rsidR="00B37F5B" w:rsidRDefault="00B37F5B" w:rsidP="00B37F5B">
      <w:pPr>
        <w:pStyle w:val="Odsekzoznamu"/>
        <w:spacing w:after="60"/>
        <w:ind w:left="834"/>
      </w:pPr>
    </w:p>
    <w:p w14:paraId="5411DEBB" w14:textId="50C427F1" w:rsidR="00B37F5B" w:rsidRPr="00B37F5B" w:rsidRDefault="00B37F5B" w:rsidP="00B37F5B">
      <w:pPr>
        <w:pStyle w:val="Nadpis2"/>
        <w:shd w:val="clear" w:color="auto" w:fill="FFFFFF"/>
        <w:spacing w:before="480" w:after="240" w:line="480" w:lineRule="atLeast"/>
        <w:rPr>
          <w:rFonts w:ascii="Segoe UI" w:hAnsi="Segoe UI" w:cs="Segoe UI"/>
          <w:color w:val="0F1115"/>
          <w:sz w:val="33"/>
          <w:szCs w:val="33"/>
          <w:lang w:val="sk-SK"/>
        </w:rPr>
      </w:pPr>
      <w:r>
        <w:rPr>
          <w:rFonts w:ascii="Segoe UI Emoji" w:hAnsi="Segoe UI Emoji" w:cs="Segoe UI Emoji"/>
          <w:color w:val="0F1115"/>
          <w:sz w:val="33"/>
          <w:szCs w:val="33"/>
        </w:rPr>
        <w:t>⚖️</w:t>
      </w:r>
      <w:r>
        <w:rPr>
          <w:rFonts w:ascii="Segoe UI" w:hAnsi="Segoe UI" w:cs="Segoe UI"/>
          <w:color w:val="0F1115"/>
          <w:sz w:val="33"/>
          <w:szCs w:val="33"/>
        </w:rPr>
        <w:t xml:space="preserve"> </w:t>
      </w:r>
      <w:r>
        <w:rPr>
          <w:rFonts w:ascii="Segoe UI" w:hAnsi="Segoe UI" w:cs="Segoe UI"/>
          <w:color w:val="0F1115"/>
          <w:sz w:val="33"/>
          <w:szCs w:val="33"/>
          <w:lang w:val="sk-SK"/>
        </w:rPr>
        <w:t>K</w:t>
      </w:r>
      <w:r w:rsidRPr="00B37F5B">
        <w:rPr>
          <w:rFonts w:ascii="Segoe UI" w:hAnsi="Segoe UI" w:cs="Segoe UI"/>
          <w:color w:val="0F1115"/>
          <w:sz w:val="33"/>
          <w:szCs w:val="33"/>
          <w:lang w:val="sk-SK"/>
        </w:rPr>
        <w:t>valifikovanej obchodnej príležitosti</w:t>
      </w:r>
    </w:p>
    <w:p w14:paraId="4BBF018C" w14:textId="77777777" w:rsidR="00B37F5B" w:rsidRPr="00B37F5B" w:rsidRDefault="00B37F5B" w:rsidP="00B37F5B">
      <w:pPr>
        <w:spacing w:after="60"/>
        <w:rPr>
          <w:lang w:val="sk-SK"/>
        </w:rPr>
      </w:pPr>
      <w:r w:rsidRPr="00B37F5B">
        <w:rPr>
          <w:b/>
          <w:bCs/>
          <w:lang w:val="sk-SK"/>
        </w:rPr>
        <w:t>Kvalifikovanou obchodnou príležitosťou</w:t>
      </w:r>
      <w:r w:rsidRPr="00B37F5B">
        <w:rPr>
          <w:lang w:val="sk-SK"/>
        </w:rPr>
        <w:t> sa na účely tohto manuálu rozumie kontakt na podnikateľský subjekt (fyzickú osobu – živnostníka, alebo právnickú osobu), ktorý:</w:t>
      </w:r>
    </w:p>
    <w:p w14:paraId="79AB2F13" w14:textId="77777777" w:rsidR="00B37F5B" w:rsidRPr="00B37F5B" w:rsidRDefault="00B37F5B" w:rsidP="00B37F5B">
      <w:pPr>
        <w:numPr>
          <w:ilvl w:val="0"/>
          <w:numId w:val="14"/>
        </w:numPr>
        <w:spacing w:after="60"/>
        <w:rPr>
          <w:lang w:val="sk-SK"/>
        </w:rPr>
      </w:pPr>
      <w:r w:rsidRPr="00B37F5B">
        <w:rPr>
          <w:lang w:val="sk-SK"/>
        </w:rPr>
        <w:t>nemá v prevádzkovej dobe zverejnenú žiadnu funkčnú webovú stránku,</w:t>
      </w:r>
    </w:p>
    <w:p w14:paraId="3739D63A" w14:textId="77777777" w:rsidR="00B37F5B" w:rsidRPr="00B37F5B" w:rsidRDefault="00B37F5B" w:rsidP="00B37F5B">
      <w:pPr>
        <w:numPr>
          <w:ilvl w:val="0"/>
          <w:numId w:val="14"/>
        </w:numPr>
        <w:spacing w:after="60"/>
        <w:rPr>
          <w:lang w:val="sk-SK"/>
        </w:rPr>
      </w:pPr>
      <w:r w:rsidRPr="00B37F5B">
        <w:rPr>
          <w:lang w:val="sk-SK"/>
        </w:rPr>
        <w:t>nachádza sa v segmente určenom Partnerom (napr. reštaurácie, kaderníctva, autoopravovne, atď.),</w:t>
      </w:r>
    </w:p>
    <w:p w14:paraId="40DC3F52" w14:textId="77777777" w:rsidR="00B37F5B" w:rsidRPr="00B37F5B" w:rsidRDefault="00B37F5B" w:rsidP="00B37F5B">
      <w:pPr>
        <w:numPr>
          <w:ilvl w:val="0"/>
          <w:numId w:val="14"/>
        </w:numPr>
        <w:spacing w:after="60"/>
        <w:rPr>
          <w:lang w:val="sk-SK"/>
        </w:rPr>
      </w:pPr>
      <w:r w:rsidRPr="00B37F5B">
        <w:rPr>
          <w:lang w:val="sk-SK"/>
        </w:rPr>
        <w:t>kontaktná osoba je štatutárny zástupca, konateľ alebo majiteľ firmy (overiteľné z verejných registrov),</w:t>
      </w:r>
    </w:p>
    <w:p w14:paraId="5C75F4DE" w14:textId="77777777" w:rsidR="00B37F5B" w:rsidRPr="00B37F5B" w:rsidRDefault="00B37F5B" w:rsidP="00B37F5B">
      <w:pPr>
        <w:numPr>
          <w:ilvl w:val="0"/>
          <w:numId w:val="14"/>
        </w:numPr>
        <w:spacing w:after="60"/>
        <w:rPr>
          <w:lang w:val="sk-SK"/>
        </w:rPr>
      </w:pPr>
      <w:r w:rsidRPr="00B37F5B">
        <w:rPr>
          <w:lang w:val="sk-SK"/>
        </w:rPr>
        <w:t>prejavil výslovný záujem o bezplatné demo a vyplnil formulár na </w:t>
      </w:r>
      <w:hyperlink r:id="rId6" w:tgtFrame="_blank" w:history="1">
        <w:r w:rsidRPr="00B37F5B">
          <w:rPr>
            <w:rStyle w:val="Hypertextovprepojenie"/>
            <w:lang w:val="sk-SK"/>
          </w:rPr>
          <w:t>dcz.sk</w:t>
        </w:r>
      </w:hyperlink>
      <w:r w:rsidRPr="00B37F5B">
        <w:rPr>
          <w:lang w:val="sk-SK"/>
        </w:rPr>
        <w:t> s uvedením identifikátora Partnera.</w:t>
      </w:r>
    </w:p>
    <w:p w14:paraId="343FDED0" w14:textId="77777777" w:rsidR="00B37F5B" w:rsidRPr="00B37F5B" w:rsidRDefault="00B37F5B" w:rsidP="00B37F5B">
      <w:pPr>
        <w:spacing w:after="60"/>
        <w:rPr>
          <w:lang w:val="sk-SK"/>
        </w:rPr>
      </w:pPr>
      <w:r w:rsidRPr="00B37F5B">
        <w:rPr>
          <w:lang w:val="sk-SK"/>
        </w:rPr>
        <w:t>Partner je povinný pri každom oslovení overiť, či subjekt spĺňa tieto kritériá. Ak agentúra zistí, že odovzdaný kontakt nespĺňa definíciu, provízia za takéhoto klienta nevzniká.</w:t>
      </w:r>
    </w:p>
    <w:p w14:paraId="67DD840F" w14:textId="77777777" w:rsidR="00B37F5B" w:rsidRDefault="00B37F5B" w:rsidP="00B37F5B">
      <w:pPr>
        <w:spacing w:after="60"/>
      </w:pPr>
    </w:p>
    <w:p w14:paraId="13DCD11A" w14:textId="77777777" w:rsidR="00653419" w:rsidRDefault="00653419" w:rsidP="00653419">
      <w:pPr>
        <w:spacing w:after="60"/>
      </w:pPr>
    </w:p>
    <w:p w14:paraId="214DB1CC" w14:textId="46F8D061" w:rsidR="00653419" w:rsidRDefault="00653419" w:rsidP="00653419">
      <w:pPr>
        <w:spacing w:after="60"/>
      </w:pPr>
      <w:proofErr w:type="spellStart"/>
      <w:r w:rsidRPr="00653419">
        <w:t>Verzia</w:t>
      </w:r>
      <w:proofErr w:type="spellEnd"/>
      <w:r w:rsidRPr="00653419">
        <w:t xml:space="preserve">: 1.0 | </w:t>
      </w:r>
      <w:proofErr w:type="spellStart"/>
      <w:r w:rsidRPr="00653419">
        <w:t>Dátum</w:t>
      </w:r>
      <w:proofErr w:type="spellEnd"/>
      <w:r w:rsidRPr="00653419">
        <w:t xml:space="preserve">: 16.06.2026 | </w:t>
      </w:r>
      <w:proofErr w:type="spellStart"/>
      <w:r w:rsidRPr="00653419">
        <w:t>Zmeny</w:t>
      </w:r>
      <w:proofErr w:type="spellEnd"/>
      <w:r w:rsidRPr="00653419">
        <w:t xml:space="preserve">: </w:t>
      </w:r>
      <w:proofErr w:type="spellStart"/>
      <w:r w:rsidRPr="00653419">
        <w:t>Prvé</w:t>
      </w:r>
      <w:proofErr w:type="spellEnd"/>
      <w:r w:rsidRPr="00653419">
        <w:t xml:space="preserve"> </w:t>
      </w:r>
      <w:proofErr w:type="spellStart"/>
      <w:r w:rsidRPr="00653419">
        <w:t>produkčné</w:t>
      </w:r>
      <w:proofErr w:type="spellEnd"/>
      <w:r w:rsidRPr="00653419">
        <w:t xml:space="preserve"> </w:t>
      </w:r>
      <w:proofErr w:type="spellStart"/>
      <w:r w:rsidRPr="00653419">
        <w:t>vydanie</w:t>
      </w:r>
      <w:proofErr w:type="spellEnd"/>
      <w:r w:rsidRPr="00653419">
        <w:t>.</w:t>
      </w:r>
    </w:p>
    <w:sectPr w:rsidR="00653419"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9" w15:restartNumberingAfterBreak="0">
    <w:nsid w:val="05C75DEB"/>
    <w:multiLevelType w:val="hybridMultilevel"/>
    <w:tmpl w:val="026E6DC6"/>
    <w:lvl w:ilvl="0" w:tplc="E9621466">
      <w:numFmt w:val="bullet"/>
      <w:lvlText w:val=""/>
      <w:lvlJc w:val="left"/>
      <w:pPr>
        <w:ind w:left="474" w:hanging="360"/>
      </w:pPr>
      <w:rPr>
        <w:rFonts w:ascii="Calibri" w:eastAsia="Calibri" w:hAnsi="Calibri" w:cs="Calibri" w:hint="default"/>
        <w:b/>
        <w:color w:val="0070C0"/>
      </w:rPr>
    </w:lvl>
    <w:lvl w:ilvl="1" w:tplc="041B0003" w:tentative="1">
      <w:start w:val="1"/>
      <w:numFmt w:val="bullet"/>
      <w:lvlText w:val="o"/>
      <w:lvlJc w:val="left"/>
      <w:pPr>
        <w:ind w:left="1194" w:hanging="360"/>
      </w:pPr>
      <w:rPr>
        <w:rFonts w:ascii="Courier New" w:hAnsi="Courier New" w:cs="Courier New" w:hint="default"/>
      </w:rPr>
    </w:lvl>
    <w:lvl w:ilvl="2" w:tplc="041B0005" w:tentative="1">
      <w:start w:val="1"/>
      <w:numFmt w:val="bullet"/>
      <w:lvlText w:val=""/>
      <w:lvlJc w:val="left"/>
      <w:pPr>
        <w:ind w:left="1914" w:hanging="360"/>
      </w:pPr>
      <w:rPr>
        <w:rFonts w:ascii="Wingdings" w:hAnsi="Wingdings" w:hint="default"/>
      </w:rPr>
    </w:lvl>
    <w:lvl w:ilvl="3" w:tplc="041B0001" w:tentative="1">
      <w:start w:val="1"/>
      <w:numFmt w:val="bullet"/>
      <w:lvlText w:val=""/>
      <w:lvlJc w:val="left"/>
      <w:pPr>
        <w:ind w:left="2634" w:hanging="360"/>
      </w:pPr>
      <w:rPr>
        <w:rFonts w:ascii="Symbol" w:hAnsi="Symbol" w:hint="default"/>
      </w:rPr>
    </w:lvl>
    <w:lvl w:ilvl="4" w:tplc="041B0003" w:tentative="1">
      <w:start w:val="1"/>
      <w:numFmt w:val="bullet"/>
      <w:lvlText w:val="o"/>
      <w:lvlJc w:val="left"/>
      <w:pPr>
        <w:ind w:left="3354" w:hanging="360"/>
      </w:pPr>
      <w:rPr>
        <w:rFonts w:ascii="Courier New" w:hAnsi="Courier New" w:cs="Courier New" w:hint="default"/>
      </w:rPr>
    </w:lvl>
    <w:lvl w:ilvl="5" w:tplc="041B0005" w:tentative="1">
      <w:start w:val="1"/>
      <w:numFmt w:val="bullet"/>
      <w:lvlText w:val=""/>
      <w:lvlJc w:val="left"/>
      <w:pPr>
        <w:ind w:left="4074" w:hanging="360"/>
      </w:pPr>
      <w:rPr>
        <w:rFonts w:ascii="Wingdings" w:hAnsi="Wingdings" w:hint="default"/>
      </w:rPr>
    </w:lvl>
    <w:lvl w:ilvl="6" w:tplc="041B0001" w:tentative="1">
      <w:start w:val="1"/>
      <w:numFmt w:val="bullet"/>
      <w:lvlText w:val=""/>
      <w:lvlJc w:val="left"/>
      <w:pPr>
        <w:ind w:left="4794" w:hanging="360"/>
      </w:pPr>
      <w:rPr>
        <w:rFonts w:ascii="Symbol" w:hAnsi="Symbol" w:hint="default"/>
      </w:rPr>
    </w:lvl>
    <w:lvl w:ilvl="7" w:tplc="041B0003" w:tentative="1">
      <w:start w:val="1"/>
      <w:numFmt w:val="bullet"/>
      <w:lvlText w:val="o"/>
      <w:lvlJc w:val="left"/>
      <w:pPr>
        <w:ind w:left="5514" w:hanging="360"/>
      </w:pPr>
      <w:rPr>
        <w:rFonts w:ascii="Courier New" w:hAnsi="Courier New" w:cs="Courier New" w:hint="default"/>
      </w:rPr>
    </w:lvl>
    <w:lvl w:ilvl="8" w:tplc="041B0005" w:tentative="1">
      <w:start w:val="1"/>
      <w:numFmt w:val="bullet"/>
      <w:lvlText w:val=""/>
      <w:lvlJc w:val="left"/>
      <w:pPr>
        <w:ind w:left="6234" w:hanging="360"/>
      </w:pPr>
      <w:rPr>
        <w:rFonts w:ascii="Wingdings" w:hAnsi="Wingdings" w:hint="default"/>
      </w:rPr>
    </w:lvl>
  </w:abstractNum>
  <w:abstractNum w:abstractNumId="10" w15:restartNumberingAfterBreak="0">
    <w:nsid w:val="0B573DBA"/>
    <w:multiLevelType w:val="hybridMultilevel"/>
    <w:tmpl w:val="866E8C7E"/>
    <w:lvl w:ilvl="0" w:tplc="76A61EF2">
      <w:numFmt w:val="bullet"/>
      <w:lvlText w:val="-"/>
      <w:lvlJc w:val="left"/>
      <w:pPr>
        <w:ind w:left="720" w:hanging="360"/>
      </w:pPr>
      <w:rPr>
        <w:rFonts w:ascii="Segoe UI" w:eastAsia="Times New Roman"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0F78B1"/>
    <w:multiLevelType w:val="hybridMultilevel"/>
    <w:tmpl w:val="602C057E"/>
    <w:lvl w:ilvl="0" w:tplc="041B000F">
      <w:start w:val="1"/>
      <w:numFmt w:val="decimal"/>
      <w:lvlText w:val="%1."/>
      <w:lvlJc w:val="left"/>
      <w:pPr>
        <w:ind w:left="834" w:hanging="360"/>
      </w:pPr>
    </w:lvl>
    <w:lvl w:ilvl="1" w:tplc="041B0019">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2" w15:restartNumberingAfterBreak="0">
    <w:nsid w:val="1F3E3636"/>
    <w:multiLevelType w:val="multilevel"/>
    <w:tmpl w:val="EECC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B1689"/>
    <w:multiLevelType w:val="hybridMultilevel"/>
    <w:tmpl w:val="8D22EDE2"/>
    <w:lvl w:ilvl="0" w:tplc="041B0001">
      <w:start w:val="1"/>
      <w:numFmt w:val="bullet"/>
      <w:lvlText w:val=""/>
      <w:lvlJc w:val="left"/>
      <w:pPr>
        <w:ind w:left="834" w:hanging="360"/>
      </w:pPr>
      <w:rPr>
        <w:rFonts w:ascii="Symbol" w:hAnsi="Symbol" w:hint="default"/>
      </w:rPr>
    </w:lvl>
    <w:lvl w:ilvl="1" w:tplc="041B0003" w:tentative="1">
      <w:start w:val="1"/>
      <w:numFmt w:val="bullet"/>
      <w:lvlText w:val="o"/>
      <w:lvlJc w:val="left"/>
      <w:pPr>
        <w:ind w:left="1554" w:hanging="360"/>
      </w:pPr>
      <w:rPr>
        <w:rFonts w:ascii="Courier New" w:hAnsi="Courier New" w:cs="Courier New" w:hint="default"/>
      </w:rPr>
    </w:lvl>
    <w:lvl w:ilvl="2" w:tplc="041B0005" w:tentative="1">
      <w:start w:val="1"/>
      <w:numFmt w:val="bullet"/>
      <w:lvlText w:val=""/>
      <w:lvlJc w:val="left"/>
      <w:pPr>
        <w:ind w:left="2274" w:hanging="360"/>
      </w:pPr>
      <w:rPr>
        <w:rFonts w:ascii="Wingdings" w:hAnsi="Wingdings" w:hint="default"/>
      </w:rPr>
    </w:lvl>
    <w:lvl w:ilvl="3" w:tplc="041B0001" w:tentative="1">
      <w:start w:val="1"/>
      <w:numFmt w:val="bullet"/>
      <w:lvlText w:val=""/>
      <w:lvlJc w:val="left"/>
      <w:pPr>
        <w:ind w:left="2994" w:hanging="360"/>
      </w:pPr>
      <w:rPr>
        <w:rFonts w:ascii="Symbol" w:hAnsi="Symbol" w:hint="default"/>
      </w:rPr>
    </w:lvl>
    <w:lvl w:ilvl="4" w:tplc="041B0003" w:tentative="1">
      <w:start w:val="1"/>
      <w:numFmt w:val="bullet"/>
      <w:lvlText w:val="o"/>
      <w:lvlJc w:val="left"/>
      <w:pPr>
        <w:ind w:left="3714" w:hanging="360"/>
      </w:pPr>
      <w:rPr>
        <w:rFonts w:ascii="Courier New" w:hAnsi="Courier New" w:cs="Courier New" w:hint="default"/>
      </w:rPr>
    </w:lvl>
    <w:lvl w:ilvl="5" w:tplc="041B0005" w:tentative="1">
      <w:start w:val="1"/>
      <w:numFmt w:val="bullet"/>
      <w:lvlText w:val=""/>
      <w:lvlJc w:val="left"/>
      <w:pPr>
        <w:ind w:left="4434" w:hanging="360"/>
      </w:pPr>
      <w:rPr>
        <w:rFonts w:ascii="Wingdings" w:hAnsi="Wingdings" w:hint="default"/>
      </w:rPr>
    </w:lvl>
    <w:lvl w:ilvl="6" w:tplc="041B0001" w:tentative="1">
      <w:start w:val="1"/>
      <w:numFmt w:val="bullet"/>
      <w:lvlText w:val=""/>
      <w:lvlJc w:val="left"/>
      <w:pPr>
        <w:ind w:left="5154" w:hanging="360"/>
      </w:pPr>
      <w:rPr>
        <w:rFonts w:ascii="Symbol" w:hAnsi="Symbol" w:hint="default"/>
      </w:rPr>
    </w:lvl>
    <w:lvl w:ilvl="7" w:tplc="041B0003" w:tentative="1">
      <w:start w:val="1"/>
      <w:numFmt w:val="bullet"/>
      <w:lvlText w:val="o"/>
      <w:lvlJc w:val="left"/>
      <w:pPr>
        <w:ind w:left="5874" w:hanging="360"/>
      </w:pPr>
      <w:rPr>
        <w:rFonts w:ascii="Courier New" w:hAnsi="Courier New" w:cs="Courier New" w:hint="default"/>
      </w:rPr>
    </w:lvl>
    <w:lvl w:ilvl="8" w:tplc="041B0005" w:tentative="1">
      <w:start w:val="1"/>
      <w:numFmt w:val="bullet"/>
      <w:lvlText w:val=""/>
      <w:lvlJc w:val="left"/>
      <w:pPr>
        <w:ind w:left="6594" w:hanging="360"/>
      </w:pPr>
      <w:rPr>
        <w:rFonts w:ascii="Wingdings" w:hAnsi="Wingdings" w:hint="default"/>
      </w:rPr>
    </w:lvl>
  </w:abstractNum>
  <w:abstractNum w:abstractNumId="14" w15:restartNumberingAfterBreak="0">
    <w:nsid w:val="3361464D"/>
    <w:multiLevelType w:val="hybridMultilevel"/>
    <w:tmpl w:val="83B09D50"/>
    <w:lvl w:ilvl="0" w:tplc="041B0001">
      <w:start w:val="1"/>
      <w:numFmt w:val="bullet"/>
      <w:lvlText w:val=""/>
      <w:lvlJc w:val="left"/>
      <w:pPr>
        <w:ind w:left="834" w:hanging="360"/>
      </w:pPr>
      <w:rPr>
        <w:rFonts w:ascii="Symbol" w:hAnsi="Symbol" w:hint="default"/>
      </w:rPr>
    </w:lvl>
    <w:lvl w:ilvl="1" w:tplc="041B0003" w:tentative="1">
      <w:start w:val="1"/>
      <w:numFmt w:val="bullet"/>
      <w:lvlText w:val="o"/>
      <w:lvlJc w:val="left"/>
      <w:pPr>
        <w:ind w:left="1554" w:hanging="360"/>
      </w:pPr>
      <w:rPr>
        <w:rFonts w:ascii="Courier New" w:hAnsi="Courier New" w:cs="Courier New" w:hint="default"/>
      </w:rPr>
    </w:lvl>
    <w:lvl w:ilvl="2" w:tplc="041B0005" w:tentative="1">
      <w:start w:val="1"/>
      <w:numFmt w:val="bullet"/>
      <w:lvlText w:val=""/>
      <w:lvlJc w:val="left"/>
      <w:pPr>
        <w:ind w:left="2274" w:hanging="360"/>
      </w:pPr>
      <w:rPr>
        <w:rFonts w:ascii="Wingdings" w:hAnsi="Wingdings" w:hint="default"/>
      </w:rPr>
    </w:lvl>
    <w:lvl w:ilvl="3" w:tplc="041B0001" w:tentative="1">
      <w:start w:val="1"/>
      <w:numFmt w:val="bullet"/>
      <w:lvlText w:val=""/>
      <w:lvlJc w:val="left"/>
      <w:pPr>
        <w:ind w:left="2994" w:hanging="360"/>
      </w:pPr>
      <w:rPr>
        <w:rFonts w:ascii="Symbol" w:hAnsi="Symbol" w:hint="default"/>
      </w:rPr>
    </w:lvl>
    <w:lvl w:ilvl="4" w:tplc="041B0003" w:tentative="1">
      <w:start w:val="1"/>
      <w:numFmt w:val="bullet"/>
      <w:lvlText w:val="o"/>
      <w:lvlJc w:val="left"/>
      <w:pPr>
        <w:ind w:left="3714" w:hanging="360"/>
      </w:pPr>
      <w:rPr>
        <w:rFonts w:ascii="Courier New" w:hAnsi="Courier New" w:cs="Courier New" w:hint="default"/>
      </w:rPr>
    </w:lvl>
    <w:lvl w:ilvl="5" w:tplc="041B0005" w:tentative="1">
      <w:start w:val="1"/>
      <w:numFmt w:val="bullet"/>
      <w:lvlText w:val=""/>
      <w:lvlJc w:val="left"/>
      <w:pPr>
        <w:ind w:left="4434" w:hanging="360"/>
      </w:pPr>
      <w:rPr>
        <w:rFonts w:ascii="Wingdings" w:hAnsi="Wingdings" w:hint="default"/>
      </w:rPr>
    </w:lvl>
    <w:lvl w:ilvl="6" w:tplc="041B0001" w:tentative="1">
      <w:start w:val="1"/>
      <w:numFmt w:val="bullet"/>
      <w:lvlText w:val=""/>
      <w:lvlJc w:val="left"/>
      <w:pPr>
        <w:ind w:left="5154" w:hanging="360"/>
      </w:pPr>
      <w:rPr>
        <w:rFonts w:ascii="Symbol" w:hAnsi="Symbol" w:hint="default"/>
      </w:rPr>
    </w:lvl>
    <w:lvl w:ilvl="7" w:tplc="041B0003" w:tentative="1">
      <w:start w:val="1"/>
      <w:numFmt w:val="bullet"/>
      <w:lvlText w:val="o"/>
      <w:lvlJc w:val="left"/>
      <w:pPr>
        <w:ind w:left="5874" w:hanging="360"/>
      </w:pPr>
      <w:rPr>
        <w:rFonts w:ascii="Courier New" w:hAnsi="Courier New" w:cs="Courier New" w:hint="default"/>
      </w:rPr>
    </w:lvl>
    <w:lvl w:ilvl="8" w:tplc="041B0005" w:tentative="1">
      <w:start w:val="1"/>
      <w:numFmt w:val="bullet"/>
      <w:lvlText w:val=""/>
      <w:lvlJc w:val="left"/>
      <w:pPr>
        <w:ind w:left="6594" w:hanging="360"/>
      </w:pPr>
      <w:rPr>
        <w:rFonts w:ascii="Wingdings" w:hAnsi="Wingdings" w:hint="default"/>
      </w:rPr>
    </w:lvl>
  </w:abstractNum>
  <w:abstractNum w:abstractNumId="15" w15:restartNumberingAfterBreak="0">
    <w:nsid w:val="40AC4E08"/>
    <w:multiLevelType w:val="hybridMultilevel"/>
    <w:tmpl w:val="8FAE9746"/>
    <w:lvl w:ilvl="0" w:tplc="76A61EF2">
      <w:numFmt w:val="bullet"/>
      <w:lvlText w:val="-"/>
      <w:lvlJc w:val="left"/>
      <w:pPr>
        <w:ind w:left="1080" w:hanging="360"/>
      </w:pPr>
      <w:rPr>
        <w:rFonts w:ascii="Segoe UI" w:eastAsia="Times New Roman" w:hAnsi="Segoe UI" w:cs="Segoe U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4D2C5567"/>
    <w:multiLevelType w:val="multilevel"/>
    <w:tmpl w:val="5352E24A"/>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AE622C"/>
    <w:multiLevelType w:val="hybridMultilevel"/>
    <w:tmpl w:val="FB50F6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3F23766"/>
    <w:multiLevelType w:val="hybridMultilevel"/>
    <w:tmpl w:val="513A8C1C"/>
    <w:lvl w:ilvl="0" w:tplc="1B6C5474">
      <w:numFmt w:val="bullet"/>
      <w:lvlText w:val=""/>
      <w:lvlJc w:val="left"/>
      <w:pPr>
        <w:ind w:left="474" w:hanging="360"/>
      </w:pPr>
      <w:rPr>
        <w:rFonts w:ascii="Calibri" w:eastAsia="Calibri" w:hAnsi="Calibri" w:cs="Calibri" w:hint="default"/>
        <w:b/>
        <w:color w:val="0070C0"/>
      </w:rPr>
    </w:lvl>
    <w:lvl w:ilvl="1" w:tplc="041B0003" w:tentative="1">
      <w:start w:val="1"/>
      <w:numFmt w:val="bullet"/>
      <w:lvlText w:val="o"/>
      <w:lvlJc w:val="left"/>
      <w:pPr>
        <w:ind w:left="1194" w:hanging="360"/>
      </w:pPr>
      <w:rPr>
        <w:rFonts w:ascii="Courier New" w:hAnsi="Courier New" w:cs="Courier New" w:hint="default"/>
      </w:rPr>
    </w:lvl>
    <w:lvl w:ilvl="2" w:tplc="041B0005" w:tentative="1">
      <w:start w:val="1"/>
      <w:numFmt w:val="bullet"/>
      <w:lvlText w:val=""/>
      <w:lvlJc w:val="left"/>
      <w:pPr>
        <w:ind w:left="1914" w:hanging="360"/>
      </w:pPr>
      <w:rPr>
        <w:rFonts w:ascii="Wingdings" w:hAnsi="Wingdings" w:hint="default"/>
      </w:rPr>
    </w:lvl>
    <w:lvl w:ilvl="3" w:tplc="041B0001" w:tentative="1">
      <w:start w:val="1"/>
      <w:numFmt w:val="bullet"/>
      <w:lvlText w:val=""/>
      <w:lvlJc w:val="left"/>
      <w:pPr>
        <w:ind w:left="2634" w:hanging="360"/>
      </w:pPr>
      <w:rPr>
        <w:rFonts w:ascii="Symbol" w:hAnsi="Symbol" w:hint="default"/>
      </w:rPr>
    </w:lvl>
    <w:lvl w:ilvl="4" w:tplc="041B0003" w:tentative="1">
      <w:start w:val="1"/>
      <w:numFmt w:val="bullet"/>
      <w:lvlText w:val="o"/>
      <w:lvlJc w:val="left"/>
      <w:pPr>
        <w:ind w:left="3354" w:hanging="360"/>
      </w:pPr>
      <w:rPr>
        <w:rFonts w:ascii="Courier New" w:hAnsi="Courier New" w:cs="Courier New" w:hint="default"/>
      </w:rPr>
    </w:lvl>
    <w:lvl w:ilvl="5" w:tplc="041B0005" w:tentative="1">
      <w:start w:val="1"/>
      <w:numFmt w:val="bullet"/>
      <w:lvlText w:val=""/>
      <w:lvlJc w:val="left"/>
      <w:pPr>
        <w:ind w:left="4074" w:hanging="360"/>
      </w:pPr>
      <w:rPr>
        <w:rFonts w:ascii="Wingdings" w:hAnsi="Wingdings" w:hint="default"/>
      </w:rPr>
    </w:lvl>
    <w:lvl w:ilvl="6" w:tplc="041B0001" w:tentative="1">
      <w:start w:val="1"/>
      <w:numFmt w:val="bullet"/>
      <w:lvlText w:val=""/>
      <w:lvlJc w:val="left"/>
      <w:pPr>
        <w:ind w:left="4794" w:hanging="360"/>
      </w:pPr>
      <w:rPr>
        <w:rFonts w:ascii="Symbol" w:hAnsi="Symbol" w:hint="default"/>
      </w:rPr>
    </w:lvl>
    <w:lvl w:ilvl="7" w:tplc="041B0003" w:tentative="1">
      <w:start w:val="1"/>
      <w:numFmt w:val="bullet"/>
      <w:lvlText w:val="o"/>
      <w:lvlJc w:val="left"/>
      <w:pPr>
        <w:ind w:left="5514" w:hanging="360"/>
      </w:pPr>
      <w:rPr>
        <w:rFonts w:ascii="Courier New" w:hAnsi="Courier New" w:cs="Courier New" w:hint="default"/>
      </w:rPr>
    </w:lvl>
    <w:lvl w:ilvl="8" w:tplc="041B0005" w:tentative="1">
      <w:start w:val="1"/>
      <w:numFmt w:val="bullet"/>
      <w:lvlText w:val=""/>
      <w:lvlJc w:val="left"/>
      <w:pPr>
        <w:ind w:left="6234" w:hanging="360"/>
      </w:pPr>
      <w:rPr>
        <w:rFonts w:ascii="Wingdings" w:hAnsi="Wingdings" w:hint="default"/>
      </w:rPr>
    </w:lvl>
  </w:abstractNum>
  <w:abstractNum w:abstractNumId="19" w15:restartNumberingAfterBreak="0">
    <w:nsid w:val="7AA13CB7"/>
    <w:multiLevelType w:val="multilevel"/>
    <w:tmpl w:val="EAEC08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5A6D9A"/>
    <w:multiLevelType w:val="hybridMultilevel"/>
    <w:tmpl w:val="0AB2981C"/>
    <w:lvl w:ilvl="0" w:tplc="1B6C5474">
      <w:numFmt w:val="bullet"/>
      <w:lvlText w:val=""/>
      <w:lvlJc w:val="left"/>
      <w:pPr>
        <w:ind w:left="588" w:hanging="360"/>
      </w:pPr>
      <w:rPr>
        <w:rFonts w:ascii="Calibri" w:eastAsia="Calibri" w:hAnsi="Calibri" w:cs="Calibri" w:hint="default"/>
        <w:b/>
        <w:color w:val="0070C0"/>
      </w:rPr>
    </w:lvl>
    <w:lvl w:ilvl="1" w:tplc="041B0003" w:tentative="1">
      <w:start w:val="1"/>
      <w:numFmt w:val="bullet"/>
      <w:lvlText w:val="o"/>
      <w:lvlJc w:val="left"/>
      <w:pPr>
        <w:ind w:left="1554" w:hanging="360"/>
      </w:pPr>
      <w:rPr>
        <w:rFonts w:ascii="Courier New" w:hAnsi="Courier New" w:cs="Courier New" w:hint="default"/>
      </w:rPr>
    </w:lvl>
    <w:lvl w:ilvl="2" w:tplc="041B0005" w:tentative="1">
      <w:start w:val="1"/>
      <w:numFmt w:val="bullet"/>
      <w:lvlText w:val=""/>
      <w:lvlJc w:val="left"/>
      <w:pPr>
        <w:ind w:left="2274" w:hanging="360"/>
      </w:pPr>
      <w:rPr>
        <w:rFonts w:ascii="Wingdings" w:hAnsi="Wingdings" w:hint="default"/>
      </w:rPr>
    </w:lvl>
    <w:lvl w:ilvl="3" w:tplc="041B0001" w:tentative="1">
      <w:start w:val="1"/>
      <w:numFmt w:val="bullet"/>
      <w:lvlText w:val=""/>
      <w:lvlJc w:val="left"/>
      <w:pPr>
        <w:ind w:left="2994" w:hanging="360"/>
      </w:pPr>
      <w:rPr>
        <w:rFonts w:ascii="Symbol" w:hAnsi="Symbol" w:hint="default"/>
      </w:rPr>
    </w:lvl>
    <w:lvl w:ilvl="4" w:tplc="041B0003" w:tentative="1">
      <w:start w:val="1"/>
      <w:numFmt w:val="bullet"/>
      <w:lvlText w:val="o"/>
      <w:lvlJc w:val="left"/>
      <w:pPr>
        <w:ind w:left="3714" w:hanging="360"/>
      </w:pPr>
      <w:rPr>
        <w:rFonts w:ascii="Courier New" w:hAnsi="Courier New" w:cs="Courier New" w:hint="default"/>
      </w:rPr>
    </w:lvl>
    <w:lvl w:ilvl="5" w:tplc="041B0005" w:tentative="1">
      <w:start w:val="1"/>
      <w:numFmt w:val="bullet"/>
      <w:lvlText w:val=""/>
      <w:lvlJc w:val="left"/>
      <w:pPr>
        <w:ind w:left="4434" w:hanging="360"/>
      </w:pPr>
      <w:rPr>
        <w:rFonts w:ascii="Wingdings" w:hAnsi="Wingdings" w:hint="default"/>
      </w:rPr>
    </w:lvl>
    <w:lvl w:ilvl="6" w:tplc="041B0001" w:tentative="1">
      <w:start w:val="1"/>
      <w:numFmt w:val="bullet"/>
      <w:lvlText w:val=""/>
      <w:lvlJc w:val="left"/>
      <w:pPr>
        <w:ind w:left="5154" w:hanging="360"/>
      </w:pPr>
      <w:rPr>
        <w:rFonts w:ascii="Symbol" w:hAnsi="Symbol" w:hint="default"/>
      </w:rPr>
    </w:lvl>
    <w:lvl w:ilvl="7" w:tplc="041B0003" w:tentative="1">
      <w:start w:val="1"/>
      <w:numFmt w:val="bullet"/>
      <w:lvlText w:val="o"/>
      <w:lvlJc w:val="left"/>
      <w:pPr>
        <w:ind w:left="5874" w:hanging="360"/>
      </w:pPr>
      <w:rPr>
        <w:rFonts w:ascii="Courier New" w:hAnsi="Courier New" w:cs="Courier New" w:hint="default"/>
      </w:rPr>
    </w:lvl>
    <w:lvl w:ilvl="8" w:tplc="041B0005" w:tentative="1">
      <w:start w:val="1"/>
      <w:numFmt w:val="bullet"/>
      <w:lvlText w:val=""/>
      <w:lvlJc w:val="left"/>
      <w:pPr>
        <w:ind w:left="6594" w:hanging="360"/>
      </w:pPr>
      <w:rPr>
        <w:rFonts w:ascii="Wingdings" w:hAnsi="Wingdings" w:hint="default"/>
      </w:rPr>
    </w:lvl>
  </w:abstractNum>
  <w:num w:numId="1" w16cid:durableId="1094934506">
    <w:abstractNumId w:val="8"/>
  </w:num>
  <w:num w:numId="2" w16cid:durableId="650137074">
    <w:abstractNumId w:val="6"/>
  </w:num>
  <w:num w:numId="3" w16cid:durableId="429740845">
    <w:abstractNumId w:val="5"/>
  </w:num>
  <w:num w:numId="4" w16cid:durableId="1599173146">
    <w:abstractNumId w:val="4"/>
  </w:num>
  <w:num w:numId="5" w16cid:durableId="1465730719">
    <w:abstractNumId w:val="7"/>
  </w:num>
  <w:num w:numId="6" w16cid:durableId="509217054">
    <w:abstractNumId w:val="3"/>
  </w:num>
  <w:num w:numId="7" w16cid:durableId="1297371777">
    <w:abstractNumId w:val="2"/>
  </w:num>
  <w:num w:numId="8" w16cid:durableId="1243636139">
    <w:abstractNumId w:val="1"/>
  </w:num>
  <w:num w:numId="9" w16cid:durableId="259142070">
    <w:abstractNumId w:val="0"/>
  </w:num>
  <w:num w:numId="10" w16cid:durableId="1968243189">
    <w:abstractNumId w:val="14"/>
  </w:num>
  <w:num w:numId="11" w16cid:durableId="1974097708">
    <w:abstractNumId w:val="18"/>
  </w:num>
  <w:num w:numId="12" w16cid:durableId="2086417874">
    <w:abstractNumId w:val="20"/>
  </w:num>
  <w:num w:numId="13" w16cid:durableId="933629359">
    <w:abstractNumId w:val="11"/>
  </w:num>
  <w:num w:numId="14" w16cid:durableId="1843664160">
    <w:abstractNumId w:val="12"/>
  </w:num>
  <w:num w:numId="15" w16cid:durableId="618225794">
    <w:abstractNumId w:val="13"/>
  </w:num>
  <w:num w:numId="16" w16cid:durableId="1147236031">
    <w:abstractNumId w:val="9"/>
  </w:num>
  <w:num w:numId="17" w16cid:durableId="1702121672">
    <w:abstractNumId w:val="17"/>
  </w:num>
  <w:num w:numId="18" w16cid:durableId="1880775772">
    <w:abstractNumId w:val="16"/>
  </w:num>
  <w:num w:numId="19" w16cid:durableId="2013292628">
    <w:abstractNumId w:val="10"/>
  </w:num>
  <w:num w:numId="20" w16cid:durableId="184832130">
    <w:abstractNumId w:val="15"/>
  </w:num>
  <w:num w:numId="21" w16cid:durableId="1015363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299"/>
    <w:rsid w:val="0015074B"/>
    <w:rsid w:val="001C6E63"/>
    <w:rsid w:val="0029639D"/>
    <w:rsid w:val="00326F90"/>
    <w:rsid w:val="0035091F"/>
    <w:rsid w:val="005B687C"/>
    <w:rsid w:val="0060092D"/>
    <w:rsid w:val="00653419"/>
    <w:rsid w:val="00A24FE4"/>
    <w:rsid w:val="00AA1D8D"/>
    <w:rsid w:val="00B37F5B"/>
    <w:rsid w:val="00B47730"/>
    <w:rsid w:val="00B736BF"/>
    <w:rsid w:val="00CB0664"/>
    <w:rsid w:val="00D85DF5"/>
    <w:rsid w:val="00DA1FF3"/>
    <w:rsid w:val="00F10ED2"/>
    <w:rsid w:val="00F82D4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850A8C"/>
  <w14:defaultImageDpi w14:val="300"/>
  <w15:docId w15:val="{4FF27A34-68CF-476E-8238-A94CADF2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Calibri" w:eastAsia="Calibri" w:hAnsi="Calibri"/>
      <w:sz w:val="21"/>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154360"/>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54360"/>
      <w:spacing w:val="5"/>
      <w:kern w:val="28"/>
      <w:sz w:val="44"/>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textovprepojenie">
    <w:name w:val="Hyperlink"/>
    <w:basedOn w:val="Predvolenpsmoodseku"/>
    <w:uiPriority w:val="99"/>
    <w:unhideWhenUsed/>
    <w:rsid w:val="00B37F5B"/>
    <w:rPr>
      <w:color w:val="0000FF" w:themeColor="hyperlink"/>
      <w:u w:val="single"/>
    </w:rPr>
  </w:style>
  <w:style w:type="character" w:styleId="Nevyrieenzmienka">
    <w:name w:val="Unresolved Mention"/>
    <w:basedOn w:val="Predvolenpsmoodseku"/>
    <w:uiPriority w:val="99"/>
    <w:semiHidden/>
    <w:unhideWhenUsed/>
    <w:rsid w:val="00B37F5B"/>
    <w:rPr>
      <w:color w:val="605E5C"/>
      <w:shd w:val="clear" w:color="auto" w:fill="E1DFDD"/>
    </w:rPr>
  </w:style>
  <w:style w:type="paragraph" w:customStyle="1" w:styleId="ds-markdown-paragraph">
    <w:name w:val="ds-markdown-paragraph"/>
    <w:basedOn w:val="Normlny"/>
    <w:rsid w:val="00B37F5B"/>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cz.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5</Pages>
  <Words>1773</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Cabala Dušan</cp:lastModifiedBy>
  <cp:revision>8</cp:revision>
  <dcterms:created xsi:type="dcterms:W3CDTF">2013-12-23T23:15:00Z</dcterms:created>
  <dcterms:modified xsi:type="dcterms:W3CDTF">2026-06-17T10:50:00Z</dcterms:modified>
  <cp:category/>
</cp:coreProperties>
</file>